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F3" w:rsidRDefault="000774F3">
      <w:pPr>
        <w:bidi/>
        <w:contextualSpacing/>
        <w:rPr>
          <w:b/>
          <w:bCs/>
          <w:sz w:val="12"/>
          <w:szCs w:val="12"/>
          <w:rtl/>
          <w:lang w:bidi="ar-EG"/>
        </w:rPr>
      </w:pPr>
    </w:p>
    <w:p w:rsidR="000774F3" w:rsidRDefault="0095024E">
      <w:pPr>
        <w:bidi/>
        <w:contextualSpacing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ملخص 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EG"/>
        </w:rPr>
        <w:t>إ</w:t>
      </w:r>
      <w:r>
        <w:rPr>
          <w:rFonts w:ascii="Arial" w:hAnsi="Arial" w:cs="Arial"/>
          <w:b/>
          <w:bCs/>
          <w:sz w:val="36"/>
          <w:szCs w:val="36"/>
          <w:u w:val="single"/>
          <w:rtl/>
          <w:lang w:bidi="ar-EG"/>
        </w:rPr>
        <w:t xml:space="preserve">نجازات قطاع 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EG"/>
        </w:rPr>
        <w:t>التدريب والبحوث</w:t>
      </w:r>
      <w:r>
        <w:rPr>
          <w:rFonts w:ascii="Arial" w:hAnsi="Arial" w:cs="Arial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0774F3" w:rsidRDefault="0095024E">
      <w:pPr>
        <w:bidi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EG"/>
        </w:rPr>
      </w:pP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EG"/>
        </w:rPr>
        <w:t>في الفترة من يناير حتى ديسمبر 2022</w:t>
      </w:r>
    </w:p>
    <w:p w:rsidR="000774F3" w:rsidRDefault="0095024E">
      <w:pPr>
        <w:bidi/>
        <w:spacing w:before="240"/>
        <w:ind w:left="142"/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</w:pPr>
      <w:r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  <w:lang w:bidi="ar-EG"/>
        </w:rPr>
        <w:t>أولا:  الإدارة العامة للتدريب:-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0774F3" w:rsidRDefault="0095024E">
      <w:pPr>
        <w:bidi/>
        <w:spacing w:before="240"/>
        <w:ind w:left="238"/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EG"/>
        </w:rPr>
        <w:t xml:space="preserve">اجمالي عدد المتدربين من اعضاء المهن الطبية = </w:t>
      </w:r>
      <w:r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  <w:lang w:bidi="ar-EG"/>
        </w:rPr>
        <w:t xml:space="preserve">  58062 </w:t>
      </w:r>
      <w:r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EG"/>
        </w:rPr>
        <w:t>متدرب</w:t>
      </w:r>
      <w:r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  <w:lang w:bidi="ar-EG"/>
        </w:rPr>
        <w:t xml:space="preserve"> -2602</w:t>
      </w:r>
      <w:r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EG"/>
        </w:rPr>
        <w:t>دورة</w:t>
      </w:r>
      <w:r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  <w:lang w:bidi="ar-EG"/>
        </w:rPr>
        <w:t xml:space="preserve"> </w:t>
      </w:r>
    </w:p>
    <w:p w:rsidR="000774F3" w:rsidRDefault="0095024E">
      <w:pPr>
        <w:pStyle w:val="ListParagraph"/>
        <w:numPr>
          <w:ilvl w:val="0"/>
          <w:numId w:val="1"/>
        </w:numPr>
        <w:tabs>
          <w:tab w:val="left" w:pos="2112"/>
        </w:tabs>
        <w:bidi/>
        <w:spacing w:line="360" w:lineRule="auto"/>
        <w:ind w:left="96" w:right="-630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>تم تدريب 75</w:t>
      </w: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 xml:space="preserve"> أعضاء المهن الطبية علي رأس العمل بواقع 3 دورات تدريبية.</w:t>
      </w:r>
    </w:p>
    <w:p w:rsidR="000774F3" w:rsidRDefault="0095024E">
      <w:pPr>
        <w:pStyle w:val="ListParagraph"/>
        <w:numPr>
          <w:ilvl w:val="0"/>
          <w:numId w:val="1"/>
        </w:numPr>
        <w:tabs>
          <w:tab w:val="left" w:pos="2112"/>
        </w:tabs>
        <w:bidi/>
        <w:spacing w:line="360" w:lineRule="auto"/>
        <w:ind w:left="96" w:right="-630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 xml:space="preserve">تم تدريب 4113 أعضاء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>ال</w:t>
      </w: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 xml:space="preserve">مهن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>ال</w:t>
      </w: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>طبية بأكاديمية الأميرة فاطمة بواقع 183 دورة تدريبية علي مجموعة كبيرة من البرامج الإدارية والفنية.</w:t>
      </w:r>
    </w:p>
    <w:p w:rsidR="000774F3" w:rsidRDefault="0095024E">
      <w:pPr>
        <w:pStyle w:val="ListParagraph"/>
        <w:numPr>
          <w:ilvl w:val="0"/>
          <w:numId w:val="1"/>
        </w:numPr>
        <w:tabs>
          <w:tab w:val="left" w:pos="2112"/>
        </w:tabs>
        <w:bidi/>
        <w:spacing w:line="360" w:lineRule="auto"/>
        <w:ind w:left="96" w:right="-63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>تم رفع كفاءة العاملين بالمستشفيات بالمحافظات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 xml:space="preserve">لعدد 10081أعضاء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>ال</w:t>
      </w: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 xml:space="preserve">مهن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>ال</w:t>
      </w: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>طبية</w:t>
      </w: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 xml:space="preserve"> بواقع477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>دورة</w:t>
      </w:r>
    </w:p>
    <w:p w:rsidR="000774F3" w:rsidRDefault="0095024E">
      <w:pPr>
        <w:pStyle w:val="ListParagraph"/>
        <w:numPr>
          <w:ilvl w:val="0"/>
          <w:numId w:val="1"/>
        </w:numPr>
        <w:bidi/>
        <w:spacing w:line="360" w:lineRule="auto"/>
        <w:ind w:left="96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>تم تدريب عدد 200 من أعضاء المهن الطبية علي اساسيات المخازن بالاكاديمية الوطنية لمكافحة الفساد</w:t>
      </w:r>
    </w:p>
    <w:p w:rsidR="000774F3" w:rsidRDefault="0095024E">
      <w:pPr>
        <w:pStyle w:val="ListParagraph"/>
        <w:numPr>
          <w:ilvl w:val="0"/>
          <w:numId w:val="1"/>
        </w:numPr>
        <w:bidi/>
        <w:spacing w:line="360" w:lineRule="auto"/>
        <w:ind w:left="96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>تم تدريب عدد 148 من أعضاء المهن الطبية علي الاستراتيجية والامن القومي الازمات والكوارث - برنامج الاستراتيجية والامن القومي بأكاديمية ناصر العسكرية.</w:t>
      </w:r>
    </w:p>
    <w:p w:rsidR="000774F3" w:rsidRDefault="0095024E">
      <w:pPr>
        <w:pStyle w:val="ListParagraph"/>
        <w:numPr>
          <w:ilvl w:val="0"/>
          <w:numId w:val="1"/>
        </w:numPr>
        <w:bidi/>
        <w:spacing w:line="360" w:lineRule="auto"/>
        <w:ind w:left="96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>تم تدريب عدد 30 أعضاء مهن طبية علي برنامج الاكسيل المتقدم بمركز المعلومات بمستشفى المنيرة.</w:t>
      </w:r>
    </w:p>
    <w:p w:rsidR="000774F3" w:rsidRDefault="0095024E">
      <w:pPr>
        <w:pStyle w:val="ListParagraph"/>
        <w:numPr>
          <w:ilvl w:val="0"/>
          <w:numId w:val="1"/>
        </w:numPr>
        <w:bidi/>
        <w:spacing w:line="360" w:lineRule="auto"/>
        <w:ind w:left="96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>قامت الإدارة العامة للمنح والبعثات بعمل ورشة على الدليل الارشادي لعدد 51 من المختصين بالمديريات علي مستوى الجمهورية.</w:t>
      </w:r>
    </w:p>
    <w:p w:rsidR="000774F3" w:rsidRDefault="0095024E">
      <w:pPr>
        <w:pStyle w:val="ListParagraph"/>
        <w:numPr>
          <w:ilvl w:val="0"/>
          <w:numId w:val="1"/>
        </w:numPr>
        <w:bidi/>
        <w:spacing w:line="360" w:lineRule="auto"/>
        <w:ind w:left="96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>قامت الإدارة المركزية للبحوث والتنمية الصحية بت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 xml:space="preserve">دريب عدد 2270 من أعضاء المهن الطبية بواقع 36 دورة تدريبية في مجال التدريب الشامل للبحوث الصحية. </w:t>
      </w:r>
    </w:p>
    <w:p w:rsidR="000774F3" w:rsidRDefault="0095024E">
      <w:pPr>
        <w:pStyle w:val="ListParagraph"/>
        <w:numPr>
          <w:ilvl w:val="0"/>
          <w:numId w:val="1"/>
        </w:numPr>
        <w:bidi/>
        <w:spacing w:line="360" w:lineRule="auto"/>
        <w:ind w:left="96"/>
        <w:jc w:val="both"/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>قامت الإدارة العامة للخدمة الاجتماعية بتدريب عدد 118 من الأخصائيين الإجتماعيين في مجال الخدمة الاجتماعية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>.</w:t>
      </w:r>
    </w:p>
    <w:p w:rsidR="000774F3" w:rsidRDefault="0095024E">
      <w:pPr>
        <w:pStyle w:val="ListParagraph"/>
        <w:numPr>
          <w:ilvl w:val="1"/>
          <w:numId w:val="2"/>
        </w:numPr>
        <w:tabs>
          <w:tab w:val="left" w:pos="2112"/>
        </w:tabs>
        <w:bidi/>
        <w:spacing w:before="240" w:line="360" w:lineRule="auto"/>
        <w:ind w:left="96"/>
        <w:jc w:val="lowKashida"/>
        <w:rPr>
          <w:rFonts w:asciiTheme="minorBidi" w:hAnsiTheme="minorBidi" w:cstheme="minorBidi"/>
          <w:color w:val="C00000"/>
          <w:sz w:val="28"/>
          <w:szCs w:val="28"/>
          <w:lang w:bidi="ar-EG"/>
        </w:rPr>
      </w:pPr>
      <w:r>
        <w:rPr>
          <w:rFonts w:asciiTheme="minorBidi" w:hAnsiTheme="minorBidi" w:cstheme="minorBidi" w:hint="cs"/>
          <w:color w:val="C00000"/>
          <w:sz w:val="28"/>
          <w:szCs w:val="28"/>
          <w:rtl/>
          <w:lang w:bidi="ar-EG"/>
        </w:rPr>
        <w:t xml:space="preserve">تم </w:t>
      </w:r>
      <w:r>
        <w:rPr>
          <w:rFonts w:asciiTheme="minorBidi" w:hAnsiTheme="minorBidi" w:cstheme="minorBidi"/>
          <w:color w:val="C00000"/>
          <w:sz w:val="28"/>
          <w:szCs w:val="28"/>
          <w:rtl/>
          <w:lang w:bidi="ar-EG"/>
        </w:rPr>
        <w:t>تدعيم التعليم الطبي المستمر</w:t>
      </w:r>
      <w:r>
        <w:rPr>
          <w:rFonts w:asciiTheme="minorBidi" w:hAnsiTheme="minorBidi" w:cstheme="minorBidi" w:hint="cs"/>
          <w:color w:val="C00000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color w:val="C00000"/>
          <w:sz w:val="28"/>
          <w:szCs w:val="28"/>
          <w:rtl/>
          <w:lang w:bidi="ar-EG"/>
        </w:rPr>
        <w:t xml:space="preserve">بترشيح اعضاء المهن الطبية لحضور </w:t>
      </w:r>
      <w:r>
        <w:rPr>
          <w:rFonts w:asciiTheme="minorBidi" w:hAnsiTheme="minorBidi" w:cstheme="minorBidi"/>
          <w:color w:val="C00000"/>
          <w:sz w:val="28"/>
          <w:szCs w:val="28"/>
          <w:u w:val="single"/>
          <w:rtl/>
          <w:lang w:bidi="ar-EG"/>
        </w:rPr>
        <w:t>المؤتمرات العلمية</w:t>
      </w:r>
      <w:r>
        <w:rPr>
          <w:rFonts w:asciiTheme="minorBidi" w:hAnsiTheme="minorBidi" w:cstheme="minorBidi"/>
          <w:color w:val="C00000"/>
          <w:sz w:val="28"/>
          <w:szCs w:val="28"/>
          <w:rtl/>
          <w:lang w:bidi="ar-EG"/>
        </w:rPr>
        <w:t xml:space="preserve"> واطلاعهم على الجديد في مختلف المجالات الصحية</w:t>
      </w:r>
      <w:r>
        <w:rPr>
          <w:rFonts w:asciiTheme="minorBidi" w:hAnsiTheme="minorBidi" w:cstheme="minorBidi" w:hint="cs"/>
          <w:color w:val="C00000"/>
          <w:sz w:val="28"/>
          <w:szCs w:val="28"/>
          <w:rtl/>
          <w:lang w:bidi="ar-EG"/>
        </w:rPr>
        <w:t xml:space="preserve">( أطباء /صيادلة/ تمريض) وتم ترشيح عدد 36 متدرب بواقع 2895 مؤتمر. </w:t>
      </w:r>
    </w:p>
    <w:p w:rsidR="000774F3" w:rsidRDefault="0095024E">
      <w:pPr>
        <w:pStyle w:val="ListParagraph"/>
        <w:numPr>
          <w:ilvl w:val="1"/>
          <w:numId w:val="2"/>
        </w:numPr>
        <w:tabs>
          <w:tab w:val="left" w:pos="2112"/>
        </w:tabs>
        <w:bidi/>
        <w:spacing w:before="240" w:line="360" w:lineRule="auto"/>
        <w:ind w:left="96"/>
        <w:jc w:val="lowKashida"/>
        <w:rPr>
          <w:rFonts w:asciiTheme="minorBidi" w:hAnsiTheme="minorBidi" w:cstheme="minorBidi"/>
          <w:color w:val="C00000"/>
          <w:sz w:val="28"/>
          <w:szCs w:val="28"/>
          <w:lang w:bidi="ar-EG"/>
        </w:rPr>
      </w:pPr>
      <w:r>
        <w:rPr>
          <w:rFonts w:asciiTheme="minorBidi" w:hAnsiTheme="minorBidi" w:cstheme="minorBidi" w:hint="cs"/>
          <w:color w:val="C00000"/>
          <w:sz w:val="28"/>
          <w:szCs w:val="28"/>
          <w:rtl/>
          <w:lang w:bidi="ar-EG"/>
        </w:rPr>
        <w:t xml:space="preserve">تم تمويل </w:t>
      </w:r>
      <w:r>
        <w:rPr>
          <w:rFonts w:asciiTheme="minorBidi" w:hAnsiTheme="minorBidi" w:cstheme="minorBidi"/>
          <w:color w:val="C00000"/>
          <w:sz w:val="28"/>
          <w:szCs w:val="28"/>
          <w:u w:val="single"/>
          <w:rtl/>
          <w:lang w:bidi="ar-EG"/>
        </w:rPr>
        <w:t xml:space="preserve">قطاع </w:t>
      </w:r>
      <w:r>
        <w:rPr>
          <w:rFonts w:asciiTheme="minorBidi" w:hAnsiTheme="minorBidi" w:cstheme="minorBidi" w:hint="cs"/>
          <w:color w:val="C00000"/>
          <w:sz w:val="28"/>
          <w:szCs w:val="28"/>
          <w:u w:val="single"/>
          <w:rtl/>
          <w:lang w:bidi="ar-EG"/>
        </w:rPr>
        <w:t>الرعاية الصحية الأولية والتمريض</w:t>
      </w:r>
      <w:r>
        <w:rPr>
          <w:rFonts w:asciiTheme="minorBidi" w:hAnsiTheme="minorBidi" w:cstheme="minorBidi" w:hint="cs"/>
          <w:color w:val="C00000"/>
          <w:sz w:val="28"/>
          <w:szCs w:val="28"/>
          <w:rtl/>
          <w:lang w:bidi="ar-EG"/>
        </w:rPr>
        <w:t xml:space="preserve"> لتدريب عدد 13945 من أعضاء المهن الطبية بواقع 762 د</w:t>
      </w:r>
      <w:r>
        <w:rPr>
          <w:rFonts w:asciiTheme="minorBidi" w:hAnsiTheme="minorBidi" w:cstheme="minorBidi" w:hint="cs"/>
          <w:color w:val="C00000"/>
          <w:sz w:val="28"/>
          <w:szCs w:val="28"/>
          <w:rtl/>
          <w:lang w:bidi="ar-EG"/>
        </w:rPr>
        <w:t>ورة تدريبية في جميع المجالات الفنية والإدارية الخاصة بالقطاع.</w:t>
      </w:r>
    </w:p>
    <w:p w:rsidR="000774F3" w:rsidRDefault="0095024E">
      <w:pPr>
        <w:pStyle w:val="ListParagraph"/>
        <w:numPr>
          <w:ilvl w:val="1"/>
          <w:numId w:val="2"/>
        </w:numPr>
        <w:tabs>
          <w:tab w:val="left" w:pos="2112"/>
        </w:tabs>
        <w:bidi/>
        <w:spacing w:before="240" w:line="360" w:lineRule="auto"/>
        <w:ind w:left="96"/>
        <w:jc w:val="lowKashida"/>
        <w:rPr>
          <w:rFonts w:asciiTheme="minorBidi" w:hAnsiTheme="minorBidi" w:cstheme="minorBidi"/>
          <w:color w:val="C00000"/>
          <w:sz w:val="28"/>
          <w:szCs w:val="28"/>
          <w:lang w:bidi="ar-EG"/>
        </w:rPr>
      </w:pPr>
      <w:r>
        <w:rPr>
          <w:rFonts w:asciiTheme="minorBidi" w:hAnsiTheme="minorBidi" w:cstheme="minorBidi" w:hint="cs"/>
          <w:color w:val="C00000"/>
          <w:sz w:val="28"/>
          <w:szCs w:val="28"/>
          <w:rtl/>
          <w:lang w:bidi="ar-EG"/>
        </w:rPr>
        <w:t xml:space="preserve">تم تمويل </w:t>
      </w:r>
      <w:r>
        <w:rPr>
          <w:rFonts w:asciiTheme="minorBidi" w:hAnsiTheme="minorBidi" w:cstheme="minorBidi"/>
          <w:color w:val="C00000"/>
          <w:sz w:val="28"/>
          <w:szCs w:val="28"/>
          <w:u w:val="single"/>
          <w:rtl/>
          <w:lang w:bidi="ar-EG"/>
        </w:rPr>
        <w:t xml:space="preserve">قطاع </w:t>
      </w:r>
      <w:r>
        <w:rPr>
          <w:rFonts w:asciiTheme="minorBidi" w:hAnsiTheme="minorBidi" w:cstheme="minorBidi" w:hint="cs"/>
          <w:color w:val="C00000"/>
          <w:sz w:val="28"/>
          <w:szCs w:val="28"/>
          <w:u w:val="single"/>
          <w:rtl/>
          <w:lang w:bidi="ar-EG"/>
        </w:rPr>
        <w:t xml:space="preserve">الطب </w:t>
      </w:r>
      <w:r>
        <w:rPr>
          <w:rFonts w:asciiTheme="minorBidi" w:hAnsiTheme="minorBidi" w:cstheme="minorBidi"/>
          <w:color w:val="C00000"/>
          <w:sz w:val="28"/>
          <w:szCs w:val="28"/>
          <w:u w:val="single"/>
          <w:rtl/>
          <w:lang w:bidi="ar-EG"/>
        </w:rPr>
        <w:t>العلاجي</w:t>
      </w:r>
      <w:r>
        <w:rPr>
          <w:rFonts w:asciiTheme="minorBidi" w:hAnsiTheme="minorBidi" w:cstheme="minorBidi" w:hint="cs"/>
          <w:color w:val="C00000"/>
          <w:sz w:val="28"/>
          <w:szCs w:val="28"/>
          <w:u w:val="single"/>
          <w:rtl/>
          <w:lang w:bidi="ar-EG"/>
        </w:rPr>
        <w:t xml:space="preserve"> </w:t>
      </w:r>
      <w:r>
        <w:rPr>
          <w:rFonts w:asciiTheme="minorBidi" w:hAnsiTheme="minorBidi" w:cstheme="minorBidi" w:hint="cs"/>
          <w:color w:val="C00000"/>
          <w:sz w:val="28"/>
          <w:szCs w:val="28"/>
          <w:rtl/>
          <w:lang w:bidi="ar-EG"/>
        </w:rPr>
        <w:t>لتدريب عدد 6441 من أعضاء المهن الطبية بواقع345 دورة تدريبية في جميع المجالات الفنية والإدارية الخاصة بالقطاع.</w:t>
      </w:r>
    </w:p>
    <w:p w:rsidR="000774F3" w:rsidRDefault="0095024E">
      <w:pPr>
        <w:pStyle w:val="ListParagraph"/>
        <w:numPr>
          <w:ilvl w:val="1"/>
          <w:numId w:val="2"/>
        </w:numPr>
        <w:tabs>
          <w:tab w:val="left" w:pos="2112"/>
        </w:tabs>
        <w:bidi/>
        <w:spacing w:before="240" w:line="360" w:lineRule="auto"/>
        <w:ind w:left="96"/>
        <w:jc w:val="lowKashida"/>
        <w:rPr>
          <w:rFonts w:asciiTheme="minorBidi" w:hAnsiTheme="minorBidi" w:cstheme="minorBidi"/>
          <w:color w:val="C00000"/>
          <w:sz w:val="28"/>
          <w:szCs w:val="28"/>
          <w:lang w:bidi="ar-EG"/>
        </w:rPr>
      </w:pPr>
      <w:r>
        <w:rPr>
          <w:rFonts w:asciiTheme="minorBidi" w:hAnsiTheme="minorBidi" w:cstheme="minorBidi" w:hint="cs"/>
          <w:color w:val="C00000"/>
          <w:sz w:val="28"/>
          <w:szCs w:val="28"/>
          <w:rtl/>
          <w:lang w:bidi="ar-EG"/>
        </w:rPr>
        <w:t xml:space="preserve">تم تمويل </w:t>
      </w:r>
      <w:r>
        <w:rPr>
          <w:rFonts w:asciiTheme="minorBidi" w:hAnsiTheme="minorBidi" w:cstheme="minorBidi"/>
          <w:color w:val="C00000"/>
          <w:sz w:val="28"/>
          <w:szCs w:val="28"/>
          <w:u w:val="single"/>
          <w:rtl/>
          <w:lang w:bidi="ar-EG"/>
        </w:rPr>
        <w:t xml:space="preserve">قطاع </w:t>
      </w:r>
      <w:r>
        <w:rPr>
          <w:rFonts w:asciiTheme="minorBidi" w:hAnsiTheme="minorBidi" w:cstheme="minorBidi" w:hint="cs"/>
          <w:color w:val="C00000"/>
          <w:sz w:val="28"/>
          <w:szCs w:val="28"/>
          <w:u w:val="single"/>
          <w:rtl/>
          <w:lang w:bidi="ar-EG"/>
        </w:rPr>
        <w:t>مكتب الوزير</w:t>
      </w:r>
      <w:r>
        <w:rPr>
          <w:rFonts w:asciiTheme="minorBidi" w:hAnsiTheme="minorBidi" w:cstheme="minorBidi" w:hint="cs"/>
          <w:color w:val="C00000"/>
          <w:sz w:val="28"/>
          <w:szCs w:val="28"/>
          <w:rtl/>
          <w:lang w:bidi="ar-EG"/>
        </w:rPr>
        <w:t xml:space="preserve"> لتدريب عدد 8560من أعضاء المهن ا</w:t>
      </w:r>
      <w:r>
        <w:rPr>
          <w:rFonts w:asciiTheme="minorBidi" w:hAnsiTheme="minorBidi" w:cstheme="minorBidi" w:hint="cs"/>
          <w:color w:val="C00000"/>
          <w:sz w:val="28"/>
          <w:szCs w:val="28"/>
          <w:rtl/>
          <w:lang w:bidi="ar-EG"/>
        </w:rPr>
        <w:t>لطبية بواقع  417 دورة تدريبية في جميع المجالات الفنية والإدارية الخاصة بالقطاع.</w:t>
      </w:r>
    </w:p>
    <w:p w:rsidR="000774F3" w:rsidRDefault="0095024E">
      <w:pPr>
        <w:pStyle w:val="ListParagraph"/>
        <w:numPr>
          <w:ilvl w:val="1"/>
          <w:numId w:val="2"/>
        </w:numPr>
        <w:tabs>
          <w:tab w:val="left" w:pos="2112"/>
        </w:tabs>
        <w:bidi/>
        <w:spacing w:before="240" w:line="360" w:lineRule="auto"/>
        <w:ind w:left="96"/>
        <w:jc w:val="lowKashida"/>
        <w:rPr>
          <w:rFonts w:asciiTheme="minorBidi" w:hAnsiTheme="minorBidi" w:cstheme="minorBidi"/>
          <w:color w:val="C00000"/>
          <w:sz w:val="28"/>
          <w:szCs w:val="28"/>
          <w:lang w:bidi="ar-EG"/>
        </w:rPr>
      </w:pPr>
      <w:r>
        <w:rPr>
          <w:rFonts w:asciiTheme="minorBidi" w:hAnsiTheme="minorBidi" w:cstheme="minorBidi" w:hint="cs"/>
          <w:color w:val="C00000"/>
          <w:sz w:val="28"/>
          <w:szCs w:val="28"/>
          <w:rtl/>
          <w:lang w:bidi="ar-EG"/>
        </w:rPr>
        <w:lastRenderedPageBreak/>
        <w:t xml:space="preserve">تم تمويل </w:t>
      </w:r>
      <w:r>
        <w:rPr>
          <w:rFonts w:asciiTheme="minorBidi" w:hAnsiTheme="minorBidi" w:cstheme="minorBidi"/>
          <w:color w:val="C00000"/>
          <w:sz w:val="28"/>
          <w:szCs w:val="28"/>
          <w:u w:val="single"/>
          <w:rtl/>
          <w:lang w:bidi="ar-EG"/>
        </w:rPr>
        <w:t xml:space="preserve">قطاع </w:t>
      </w:r>
      <w:r>
        <w:rPr>
          <w:rFonts w:asciiTheme="minorBidi" w:hAnsiTheme="minorBidi" w:cstheme="minorBidi" w:hint="cs"/>
          <w:color w:val="C00000"/>
          <w:sz w:val="28"/>
          <w:szCs w:val="28"/>
          <w:u w:val="single"/>
          <w:rtl/>
          <w:lang w:bidi="ar-EG"/>
        </w:rPr>
        <w:t>الطب الوقائي</w:t>
      </w:r>
      <w:r>
        <w:rPr>
          <w:rFonts w:asciiTheme="minorBidi" w:hAnsiTheme="minorBidi" w:cstheme="minorBidi" w:hint="cs"/>
          <w:color w:val="C00000"/>
          <w:sz w:val="28"/>
          <w:szCs w:val="28"/>
          <w:rtl/>
          <w:lang w:bidi="ar-EG"/>
        </w:rPr>
        <w:t xml:space="preserve"> لتدريب عدد 6532 من أعضاء المهن الطبية بواقع 248 دورة تدريبية في جميع المجالات الفنية والإدارية الخاصة بالقطاع.</w:t>
      </w:r>
    </w:p>
    <w:p w:rsidR="000774F3" w:rsidRDefault="0095024E">
      <w:pPr>
        <w:numPr>
          <w:ilvl w:val="0"/>
          <w:numId w:val="2"/>
        </w:numPr>
        <w:bidi/>
        <w:spacing w:line="360" w:lineRule="auto"/>
        <w:ind w:left="96"/>
        <w:rPr>
          <w:rFonts w:asciiTheme="majorBidi" w:hAnsiTheme="majorBidi" w:cstheme="majorBidi"/>
          <w:color w:val="C00000"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u w:val="single"/>
          <w:rtl/>
          <w:lang w:bidi="ar-EG"/>
        </w:rPr>
        <w:t>المنح الدراسية والدورات التدريبية بالخ</w:t>
      </w:r>
      <w:r>
        <w:rPr>
          <w:rFonts w:asciiTheme="majorBidi" w:hAnsiTheme="majorBidi" w:cstheme="majorBidi"/>
          <w:color w:val="C00000"/>
          <w:sz w:val="28"/>
          <w:szCs w:val="28"/>
          <w:u w:val="single"/>
          <w:rtl/>
          <w:lang w:bidi="ar-EG"/>
        </w:rPr>
        <w:t>ارج والداخل:        (3603مرشح) 79 منحة</w:t>
      </w:r>
      <w:r>
        <w:rPr>
          <w:rFonts w:asciiTheme="majorBidi" w:hAnsiTheme="majorBidi" w:cstheme="majorBidi" w:hint="cs"/>
          <w:color w:val="C00000"/>
          <w:sz w:val="28"/>
          <w:szCs w:val="28"/>
          <w:u w:val="single"/>
          <w:rtl/>
          <w:lang w:bidi="ar-EG"/>
        </w:rPr>
        <w:t>.</w:t>
      </w:r>
    </w:p>
    <w:p w:rsidR="000774F3" w:rsidRDefault="0095024E">
      <w:pPr>
        <w:numPr>
          <w:ilvl w:val="0"/>
          <w:numId w:val="2"/>
        </w:numPr>
        <w:bidi/>
        <w:spacing w:line="276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قامت وزارة الصحة والسكان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بالتعاون مع وزارات التعاون الدولي والتعليم العالي والخارجية وقطاع الاعمال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بإتاحة منح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دراسية لدراسة الماجستير ودورات تدريبية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بالخارج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للعاملين بوزارة الصحة والسكان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لتنمية المهارات و القدرات المعرفية والمهنية لهم لكل من الهند والصين وتايلاند وفرنسا والولايات المتحدة والإمارات وكوريا واليابان وسنغافورة حوالي 35 منحة مجانية وتم ترشيح حوالي 205 مرشح من العاملين بوزارة الصحة والسكان. </w:t>
      </w:r>
    </w:p>
    <w:p w:rsidR="000774F3" w:rsidRDefault="0095024E">
      <w:pPr>
        <w:numPr>
          <w:ilvl w:val="0"/>
          <w:numId w:val="2"/>
        </w:numPr>
        <w:bidi/>
        <w:spacing w:line="276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وتم تدريب عدد 201 متدرب </w:t>
      </w:r>
      <w:r>
        <w:rPr>
          <w:rFonts w:asciiTheme="majorBidi" w:hAnsiTheme="majorBidi" w:cstheme="majorBidi" w:hint="cs"/>
          <w:color w:val="000000"/>
          <w:sz w:val="28"/>
          <w:szCs w:val="28"/>
          <w:u w:val="single"/>
          <w:rtl/>
        </w:rPr>
        <w:t xml:space="preserve">بالأكاديمية </w:t>
      </w:r>
      <w:r>
        <w:rPr>
          <w:rFonts w:asciiTheme="majorBidi" w:hAnsiTheme="majorBidi" w:cstheme="majorBidi" w:hint="cs"/>
          <w:color w:val="000000"/>
          <w:sz w:val="28"/>
          <w:szCs w:val="28"/>
          <w:u w:val="single"/>
          <w:rtl/>
        </w:rPr>
        <w:t>الوطنية لمكافحة الفساد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علي برنامج التحول الرقمي ومكافحة الفساد .</w:t>
      </w:r>
    </w:p>
    <w:p w:rsidR="000774F3" w:rsidRDefault="0095024E">
      <w:pPr>
        <w:numPr>
          <w:ilvl w:val="0"/>
          <w:numId w:val="2"/>
        </w:numPr>
        <w:bidi/>
        <w:spacing w:line="276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وتم تدريب عدد 74 متدرب </w:t>
      </w:r>
      <w:r>
        <w:rPr>
          <w:rFonts w:asciiTheme="majorBidi" w:hAnsiTheme="majorBidi" w:cstheme="majorBidi" w:hint="cs"/>
          <w:color w:val="000000"/>
          <w:sz w:val="28"/>
          <w:szCs w:val="28"/>
          <w:u w:val="single"/>
          <w:rtl/>
        </w:rPr>
        <w:t>بالمعهد القومي للتنمية المستدامة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.</w:t>
      </w:r>
    </w:p>
    <w:p w:rsidR="000774F3" w:rsidRDefault="0095024E">
      <w:pPr>
        <w:numPr>
          <w:ilvl w:val="0"/>
          <w:numId w:val="2"/>
        </w:numPr>
        <w:bidi/>
        <w:spacing w:line="276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وتم ترشيح عدد 16 متدرب لدبلومة إدارة الأعمال </w:t>
      </w:r>
      <w:r>
        <w:rPr>
          <w:rFonts w:asciiTheme="majorBidi" w:hAnsiTheme="majorBidi" w:cstheme="majorBidi" w:hint="cs"/>
          <w:color w:val="000000"/>
          <w:sz w:val="28"/>
          <w:szCs w:val="28"/>
          <w:u w:val="single"/>
          <w:rtl/>
        </w:rPr>
        <w:t>بإسلسكا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. </w:t>
      </w:r>
    </w:p>
    <w:p w:rsidR="000774F3" w:rsidRDefault="0095024E">
      <w:pPr>
        <w:numPr>
          <w:ilvl w:val="0"/>
          <w:numId w:val="2"/>
        </w:numPr>
        <w:bidi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وتم تدريب عدد25 متدرب علي </w:t>
      </w:r>
      <w:r>
        <w:rPr>
          <w:rFonts w:asciiTheme="majorBidi" w:hAnsiTheme="majorBidi" w:cstheme="majorBidi" w:hint="cs"/>
          <w:color w:val="000000"/>
          <w:sz w:val="28"/>
          <w:szCs w:val="28"/>
          <w:u w:val="single"/>
          <w:rtl/>
        </w:rPr>
        <w:t>القيادات النسائية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.</w:t>
      </w:r>
    </w:p>
    <w:p w:rsidR="000774F3" w:rsidRDefault="0095024E">
      <w:pPr>
        <w:pStyle w:val="ListParagraph"/>
        <w:numPr>
          <w:ilvl w:val="1"/>
          <w:numId w:val="2"/>
        </w:numPr>
        <w:tabs>
          <w:tab w:val="left" w:pos="2112"/>
        </w:tabs>
        <w:bidi/>
        <w:spacing w:before="240"/>
        <w:ind w:left="96"/>
        <w:jc w:val="lowKashida"/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21 منحة من </w:t>
      </w:r>
      <w:r>
        <w:rPr>
          <w:rFonts w:asciiTheme="majorBidi" w:hAnsiTheme="majorBidi" w:cstheme="majorBidi" w:hint="cs"/>
          <w:color w:val="000000"/>
          <w:sz w:val="28"/>
          <w:szCs w:val="28"/>
          <w:u w:val="single"/>
          <w:rtl/>
        </w:rPr>
        <w:t>وزارة الإتصالات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وتم تدريب 3122متدرب في مجالات (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التحول الرقمي ومكافحة الفساد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-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ورشة عمل إدارة خدمات تكنولوجيا المعلومات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-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برنامج السلوك التكنولوجي للعاملين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-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دبلوم ادارة المشروعات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-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التحول الرقمي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-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اساسيات الحاسب الالي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المهارات المتقدمة في الحاسب الالي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-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مهارات صياغة التقارير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الامن السيبراني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-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التحول الرقمي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امن تكنولوجيا المعلومات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السلوك التكنولوجي للعاملين بالجهاز الاداري للدولة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البرنامج التدريبي التطوير المؤسسي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).</w:t>
      </w:r>
    </w:p>
    <w:p w:rsidR="000774F3" w:rsidRDefault="0095024E">
      <w:pPr>
        <w:bidi/>
        <w:spacing w:before="240"/>
        <w:ind w:left="142"/>
        <w:rPr>
          <w:rFonts w:ascii="Arial" w:hAnsi="Arial" w:cs="Arial"/>
          <w:b/>
          <w:bCs/>
          <w:color w:val="FF0000"/>
          <w:sz w:val="32"/>
          <w:szCs w:val="32"/>
          <w:u w:val="single"/>
          <w:rtl/>
          <w:lang w:bidi="ar-EG"/>
        </w:rPr>
      </w:pPr>
      <w:r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  <w:lang w:bidi="ar-EG"/>
        </w:rPr>
        <w:t>ثانيا: الإدراة العامة للمنح والبعثات:</w:t>
      </w:r>
    </w:p>
    <w:p w:rsidR="000774F3" w:rsidRDefault="0095024E">
      <w:pPr>
        <w:pStyle w:val="ListParagraph"/>
        <w:numPr>
          <w:ilvl w:val="0"/>
          <w:numId w:val="3"/>
        </w:numPr>
        <w:bidi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701675</wp:posOffset>
            </wp:positionV>
            <wp:extent cx="5880100" cy="1282700"/>
            <wp:effectExtent l="0" t="0" r="0" b="0"/>
            <wp:wrapSquare wrapText="bothSides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>بلغ عدد المرشحين  (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8554 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>مرشح تقريبا ) المستوفين منهم للشروط (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5170</w:t>
      </w:r>
      <w:r w:rsidR="000E665A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م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رشح تقريبا ) بنسبة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60.4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%، منهم (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548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مرشح من المناطق النائية والحدودية) بنسبة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10.5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% من إجمالي عدد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المستوفين للشروط 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.</w:t>
      </w:r>
    </w:p>
    <w:p w:rsidR="000774F3" w:rsidRDefault="000774F3">
      <w:pPr>
        <w:pStyle w:val="ListParagraph"/>
        <w:bidi/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0774F3" w:rsidRDefault="0095024E">
      <w:pPr>
        <w:pStyle w:val="ListParagraph"/>
        <w:numPr>
          <w:ilvl w:val="0"/>
          <w:numId w:val="3"/>
        </w:numPr>
        <w:bidi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تم 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توزيع المرشحين طبقا لنوع الدراسه 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خلال الفترة من يناير حتى ديسمبر 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>202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2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( دبلوم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862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– ماجستير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3158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– دكتوراه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1150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) الإجمالي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5170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.</w:t>
      </w:r>
    </w:p>
    <w:p w:rsidR="000774F3" w:rsidRDefault="0095024E">
      <w:pPr>
        <w:pStyle w:val="ListParagraph"/>
        <w:bidi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noProof/>
          <w:sz w:val="32"/>
        </w:rPr>
        <w:drawing>
          <wp:inline distT="0" distB="0" distL="0" distR="0">
            <wp:extent cx="6002020" cy="2113280"/>
            <wp:effectExtent l="0" t="1905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74F3" w:rsidRDefault="0095024E">
      <w:pPr>
        <w:pStyle w:val="ListParagraph"/>
        <w:numPr>
          <w:ilvl w:val="0"/>
          <w:numId w:val="3"/>
        </w:numPr>
        <w:bidi/>
        <w:spacing w:line="276" w:lineRule="auto"/>
        <w:ind w:right="-9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إجمالي عدد المرشحين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خلال الفتره من يناير الى ديسمبر 2022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من المناطق النائية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548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حتى الآن بنسبه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10.5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 % من إجمالي المرشحين:</w:t>
      </w:r>
    </w:p>
    <w:p w:rsidR="000774F3" w:rsidRDefault="0095024E">
      <w:pPr>
        <w:pStyle w:val="ListParagraph"/>
        <w:bidi/>
        <w:spacing w:line="276" w:lineRule="auto"/>
        <w:ind w:right="-9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499745</wp:posOffset>
            </wp:positionV>
            <wp:extent cx="5981700" cy="2133600"/>
            <wp:effectExtent l="0" t="0" r="0" b="0"/>
            <wp:wrapSquare wrapText="bothSides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(سوهاج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99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 – قنا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90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 – أسوان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47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 – مطروح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39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 – الأقصر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73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 - شمال سيناء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26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 - جنوب سيناء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62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 - البحر الاحمر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36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 – الوادي الجديد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39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 – السويس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36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)  بإجمالي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548. </w:t>
      </w:r>
    </w:p>
    <w:p w:rsidR="000774F3" w:rsidRDefault="000774F3">
      <w:pPr>
        <w:pStyle w:val="ListParagraph"/>
        <w:bidi/>
        <w:spacing w:line="276" w:lineRule="auto"/>
        <w:ind w:right="-9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0774F3" w:rsidRDefault="0095024E">
      <w:pPr>
        <w:pStyle w:val="ListParagraph"/>
        <w:numPr>
          <w:ilvl w:val="0"/>
          <w:numId w:val="3"/>
        </w:numPr>
        <w:bidi/>
        <w:spacing w:line="276" w:lineRule="auto"/>
        <w:ind w:right="-9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توزيع المرشحين للعام الدراسي 20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21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/20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22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بالمؤهل الدراسى (بكالوريوس طب وجراحة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2772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 - بكالوريوس طب فم وأسنان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1637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- بكالوريوس صيدلة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128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 - بكالوريوس علاج طبيعى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17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softHyphen/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-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بكالوريوس تمريض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615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 - بكالوريوس علوم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1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 ) </w:t>
      </w:r>
      <w:r>
        <w:rPr>
          <w:rFonts w:asciiTheme="majorBidi" w:hAnsiTheme="majorBidi" w:cstheme="majorBidi"/>
          <w:color w:val="000000"/>
          <w:sz w:val="28"/>
          <w:szCs w:val="28"/>
        </w:rPr>
        <w:t> 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الاجمالى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5170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 .  </w:t>
      </w:r>
    </w:p>
    <w:p w:rsidR="000774F3" w:rsidRDefault="0095024E">
      <w:pPr>
        <w:bidi/>
        <w:spacing w:line="276" w:lineRule="auto"/>
        <w:ind w:left="360" w:right="-9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noProof/>
          <w:sz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18415</wp:posOffset>
            </wp:positionV>
            <wp:extent cx="5962650" cy="1854200"/>
            <wp:effectExtent l="0" t="0" r="0" b="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0774F3" w:rsidRDefault="000774F3">
      <w:pPr>
        <w:bidi/>
        <w:spacing w:line="276" w:lineRule="auto"/>
        <w:ind w:left="360" w:right="-9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0774F3" w:rsidRDefault="000774F3">
      <w:pPr>
        <w:bidi/>
        <w:spacing w:line="276" w:lineRule="auto"/>
        <w:ind w:left="360" w:right="-9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0774F3" w:rsidRDefault="000774F3">
      <w:pPr>
        <w:bidi/>
        <w:spacing w:line="276" w:lineRule="auto"/>
        <w:ind w:left="360" w:right="-9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0774F3" w:rsidRDefault="000774F3">
      <w:pPr>
        <w:bidi/>
        <w:spacing w:line="276" w:lineRule="auto"/>
        <w:ind w:left="360" w:right="-9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0774F3" w:rsidRDefault="000774F3">
      <w:pPr>
        <w:bidi/>
        <w:spacing w:line="276" w:lineRule="auto"/>
        <w:ind w:left="360" w:right="-9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0774F3" w:rsidRDefault="000774F3">
      <w:pPr>
        <w:pStyle w:val="ListParagraph"/>
        <w:bidi/>
        <w:spacing w:line="276" w:lineRule="auto"/>
        <w:ind w:right="-9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0774F3" w:rsidRDefault="000774F3">
      <w:pPr>
        <w:bidi/>
        <w:spacing w:before="240"/>
        <w:ind w:left="142"/>
        <w:rPr>
          <w:rFonts w:ascii="Arial" w:hAnsi="Arial" w:cs="Arial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774F3" w:rsidRDefault="0095024E">
      <w:pPr>
        <w:bidi/>
        <w:spacing w:before="240"/>
        <w:ind w:left="142"/>
        <w:rPr>
          <w:rFonts w:ascii="Arial" w:hAnsi="Arial" w:cs="Arial"/>
          <w:b/>
          <w:bCs/>
          <w:color w:val="FF0000"/>
          <w:sz w:val="32"/>
          <w:szCs w:val="32"/>
          <w:u w:val="single"/>
          <w:rtl/>
          <w:lang w:bidi="ar-EG"/>
        </w:rPr>
      </w:pPr>
      <w:r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ثالثا: </w:t>
      </w:r>
      <w:r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  <w:lang w:bidi="ar-EG"/>
        </w:rPr>
        <w:t>الإدارة العامة للتعليم الفني الصحي</w:t>
      </w:r>
    </w:p>
    <w:p w:rsidR="000774F3" w:rsidRDefault="0095024E">
      <w:pPr>
        <w:ind w:left="360"/>
        <w:jc w:val="right"/>
        <w:rPr>
          <w:b/>
          <w:bCs/>
          <w:color w:val="365F91" w:themeColor="accent1" w:themeShade="BF"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color w:val="365F91" w:themeColor="accent1" w:themeShade="BF"/>
          <w:sz w:val="32"/>
          <w:szCs w:val="32"/>
          <w:u w:val="single"/>
          <w:rtl/>
          <w:lang w:bidi="ar-EG"/>
        </w:rPr>
        <w:t>اولا : المعاهد الفنية الصحية :-</w:t>
      </w:r>
    </w:p>
    <w:p w:rsidR="000774F3" w:rsidRDefault="0095024E">
      <w:pPr>
        <w:pStyle w:val="ListParagraph"/>
        <w:numPr>
          <w:ilvl w:val="0"/>
          <w:numId w:val="3"/>
        </w:numPr>
        <w:bidi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عدد خريجى العام الدراسى 2021/2022 بعدد حوالى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20632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خريج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(200 فني أسنان- 1556 فني أشعة وتصوير طبي- 1532 فني مختبرات طبية 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13456 فني تمريض- 1871 فني تسجيل طبي وإحصاء- 493 فني رعاية حرجة وطوارئ- 457 مراقب صحي- 1057 فني صيانة أجهزة طبية- 10 فني أطراف صناعية وأجهزة تعويضية) وكانت نسبة النجاح 94% لدور يونيو وسبتمبر 2022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>.</w:t>
      </w:r>
    </w:p>
    <w:p w:rsidR="000774F3" w:rsidRDefault="0095024E">
      <w:pPr>
        <w:pStyle w:val="ListParagraph"/>
        <w:numPr>
          <w:ilvl w:val="0"/>
          <w:numId w:val="3"/>
        </w:numPr>
        <w:bidi/>
        <w:spacing w:line="276" w:lineRule="auto"/>
        <w:ind w:right="-90"/>
        <w:jc w:val="lowKashida"/>
        <w:rPr>
          <w:rFonts w:asciiTheme="majorBidi" w:hAnsiTheme="majorBidi"/>
          <w:color w:val="000000"/>
          <w:sz w:val="28"/>
          <w:szCs w:val="28"/>
        </w:rPr>
      </w:pPr>
      <w:r>
        <w:rPr>
          <w:rFonts w:asciiTheme="majorBidi" w:hAnsiTheme="majorBidi"/>
          <w:color w:val="000000"/>
          <w:sz w:val="28"/>
          <w:szCs w:val="28"/>
          <w:rtl/>
        </w:rPr>
        <w:t>تم الانتهاء من مشروع مستشفيات التكامل الغير مستغلة وعددها ٦</w:t>
      </w:r>
      <w:r>
        <w:rPr>
          <w:rFonts w:asciiTheme="majorBidi" w:hAnsiTheme="majorBidi"/>
          <w:color w:val="000000"/>
          <w:sz w:val="28"/>
          <w:szCs w:val="28"/>
          <w:rtl/>
        </w:rPr>
        <w:t xml:space="preserve"> مستشفيات لتحويلها لمعاهد فنية صحية وتمريض</w:t>
      </w:r>
      <w:r>
        <w:rPr>
          <w:rFonts w:asciiTheme="majorBidi" w:hAnsiTheme="majorBidi" w:hint="cs"/>
          <w:color w:val="000000"/>
          <w:sz w:val="28"/>
          <w:szCs w:val="28"/>
          <w:rtl/>
        </w:rPr>
        <w:t xml:space="preserve"> و</w:t>
      </w:r>
      <w:r>
        <w:rPr>
          <w:rFonts w:asciiTheme="majorBidi" w:hAnsiTheme="majorBidi"/>
          <w:color w:val="000000"/>
          <w:sz w:val="28"/>
          <w:szCs w:val="28"/>
          <w:rtl/>
        </w:rPr>
        <w:t>هم</w:t>
      </w:r>
      <w:r>
        <w:rPr>
          <w:rFonts w:asciiTheme="majorBidi" w:hAnsiTheme="majorBidi" w:hint="cs"/>
          <w:color w:val="000000"/>
          <w:sz w:val="28"/>
          <w:szCs w:val="28"/>
          <w:rtl/>
        </w:rPr>
        <w:t xml:space="preserve"> </w:t>
      </w:r>
      <w:r>
        <w:rPr>
          <w:rFonts w:asciiTheme="majorBidi" w:hAnsiTheme="majorBidi"/>
          <w:color w:val="000000"/>
          <w:sz w:val="28"/>
          <w:szCs w:val="28"/>
          <w:rtl/>
        </w:rPr>
        <w:t>اسنا بالأقصر</w:t>
      </w:r>
      <w:r>
        <w:rPr>
          <w:rFonts w:asciiTheme="majorBidi" w:hAnsiTheme="majorBidi" w:hint="cs"/>
          <w:color w:val="000000"/>
          <w:sz w:val="28"/>
          <w:szCs w:val="28"/>
          <w:rtl/>
        </w:rPr>
        <w:t xml:space="preserve"> - </w:t>
      </w:r>
      <w:r>
        <w:rPr>
          <w:rFonts w:asciiTheme="majorBidi" w:hAnsiTheme="majorBidi"/>
          <w:color w:val="000000"/>
          <w:sz w:val="28"/>
          <w:szCs w:val="28"/>
          <w:rtl/>
        </w:rPr>
        <w:t xml:space="preserve">البيهو سمالوط </w:t>
      </w:r>
      <w:r>
        <w:rPr>
          <w:rFonts w:asciiTheme="majorBidi" w:hAnsiTheme="majorBidi" w:hint="cs"/>
          <w:color w:val="000000"/>
          <w:sz w:val="28"/>
          <w:szCs w:val="28"/>
          <w:rtl/>
        </w:rPr>
        <w:t>ب</w:t>
      </w:r>
      <w:r>
        <w:rPr>
          <w:rFonts w:asciiTheme="majorBidi" w:hAnsiTheme="majorBidi"/>
          <w:color w:val="000000"/>
          <w:sz w:val="28"/>
          <w:szCs w:val="28"/>
          <w:rtl/>
        </w:rPr>
        <w:t>المنيا</w:t>
      </w:r>
      <w:r>
        <w:rPr>
          <w:rFonts w:asciiTheme="majorBidi" w:hAnsiTheme="majorBidi" w:hint="cs"/>
          <w:color w:val="000000"/>
          <w:sz w:val="28"/>
          <w:szCs w:val="28"/>
          <w:rtl/>
        </w:rPr>
        <w:t xml:space="preserve"> - </w:t>
      </w:r>
      <w:r>
        <w:rPr>
          <w:rFonts w:asciiTheme="majorBidi" w:hAnsiTheme="majorBidi"/>
          <w:color w:val="000000"/>
          <w:sz w:val="28"/>
          <w:szCs w:val="28"/>
          <w:rtl/>
        </w:rPr>
        <w:t xml:space="preserve">بني حسين </w:t>
      </w:r>
      <w:r>
        <w:rPr>
          <w:rFonts w:asciiTheme="majorBidi" w:hAnsiTheme="majorBidi" w:hint="cs"/>
          <w:color w:val="000000"/>
          <w:sz w:val="28"/>
          <w:szCs w:val="28"/>
          <w:rtl/>
        </w:rPr>
        <w:t>بأ</w:t>
      </w:r>
      <w:r>
        <w:rPr>
          <w:rFonts w:asciiTheme="majorBidi" w:hAnsiTheme="majorBidi"/>
          <w:color w:val="000000"/>
          <w:sz w:val="28"/>
          <w:szCs w:val="28"/>
          <w:rtl/>
        </w:rPr>
        <w:t>سيوط</w:t>
      </w:r>
      <w:r>
        <w:rPr>
          <w:rFonts w:asciiTheme="majorBidi" w:hAnsiTheme="majorBidi" w:hint="cs"/>
          <w:color w:val="000000"/>
          <w:sz w:val="28"/>
          <w:szCs w:val="28"/>
          <w:rtl/>
        </w:rPr>
        <w:t xml:space="preserve"> - </w:t>
      </w:r>
      <w:r>
        <w:rPr>
          <w:rFonts w:asciiTheme="majorBidi" w:hAnsiTheme="majorBidi"/>
          <w:color w:val="000000"/>
          <w:sz w:val="28"/>
          <w:szCs w:val="28"/>
          <w:rtl/>
        </w:rPr>
        <w:t xml:space="preserve">ميت محسن </w:t>
      </w:r>
      <w:r>
        <w:rPr>
          <w:rFonts w:asciiTheme="majorBidi" w:hAnsiTheme="majorBidi" w:hint="cs"/>
          <w:color w:val="000000"/>
          <w:sz w:val="28"/>
          <w:szCs w:val="28"/>
          <w:rtl/>
        </w:rPr>
        <w:t>ب</w:t>
      </w:r>
      <w:r>
        <w:rPr>
          <w:rFonts w:asciiTheme="majorBidi" w:hAnsiTheme="majorBidi"/>
          <w:color w:val="000000"/>
          <w:sz w:val="28"/>
          <w:szCs w:val="28"/>
          <w:rtl/>
        </w:rPr>
        <w:t>الدقهلية</w:t>
      </w:r>
      <w:r>
        <w:rPr>
          <w:rFonts w:asciiTheme="majorBidi" w:hAnsiTheme="majorBidi" w:hint="cs"/>
          <w:color w:val="000000"/>
          <w:sz w:val="28"/>
          <w:szCs w:val="28"/>
          <w:rtl/>
        </w:rPr>
        <w:t xml:space="preserve"> - </w:t>
      </w:r>
      <w:r>
        <w:rPr>
          <w:rFonts w:asciiTheme="majorBidi" w:hAnsiTheme="majorBidi"/>
          <w:color w:val="000000"/>
          <w:sz w:val="28"/>
          <w:szCs w:val="28"/>
          <w:rtl/>
        </w:rPr>
        <w:t xml:space="preserve">القناوية </w:t>
      </w:r>
      <w:r>
        <w:rPr>
          <w:rFonts w:asciiTheme="majorBidi" w:hAnsiTheme="majorBidi" w:hint="cs"/>
          <w:color w:val="000000"/>
          <w:sz w:val="28"/>
          <w:szCs w:val="28"/>
          <w:rtl/>
        </w:rPr>
        <w:t>ب</w:t>
      </w:r>
      <w:r>
        <w:rPr>
          <w:rFonts w:asciiTheme="majorBidi" w:hAnsiTheme="majorBidi"/>
          <w:color w:val="000000"/>
          <w:sz w:val="28"/>
          <w:szCs w:val="28"/>
          <w:rtl/>
        </w:rPr>
        <w:t>قنا</w:t>
      </w:r>
      <w:r>
        <w:rPr>
          <w:rFonts w:asciiTheme="majorBidi" w:hAnsiTheme="majorBidi" w:hint="cs"/>
          <w:color w:val="000000"/>
          <w:sz w:val="28"/>
          <w:szCs w:val="28"/>
          <w:rtl/>
        </w:rPr>
        <w:t xml:space="preserve"> - </w:t>
      </w:r>
      <w:r>
        <w:rPr>
          <w:rFonts w:asciiTheme="majorBidi" w:hAnsiTheme="majorBidi"/>
          <w:color w:val="000000"/>
          <w:sz w:val="28"/>
          <w:szCs w:val="28"/>
          <w:rtl/>
        </w:rPr>
        <w:t xml:space="preserve">صفط الحرية </w:t>
      </w:r>
      <w:r>
        <w:rPr>
          <w:rFonts w:asciiTheme="majorBidi" w:hAnsiTheme="majorBidi" w:hint="cs"/>
          <w:color w:val="000000"/>
          <w:sz w:val="28"/>
          <w:szCs w:val="28"/>
          <w:rtl/>
        </w:rPr>
        <w:t>ب</w:t>
      </w:r>
      <w:r>
        <w:rPr>
          <w:rFonts w:asciiTheme="majorBidi" w:hAnsiTheme="majorBidi"/>
          <w:color w:val="000000"/>
          <w:sz w:val="28"/>
          <w:szCs w:val="28"/>
          <w:rtl/>
        </w:rPr>
        <w:t>البحيرة</w:t>
      </w:r>
      <w:r>
        <w:rPr>
          <w:rFonts w:asciiTheme="majorBidi" w:hAnsiTheme="majorBidi" w:hint="cs"/>
          <w:color w:val="000000"/>
          <w:sz w:val="28"/>
          <w:szCs w:val="28"/>
          <w:rtl/>
        </w:rPr>
        <w:t xml:space="preserve"> </w:t>
      </w:r>
      <w:r>
        <w:rPr>
          <w:rFonts w:asciiTheme="majorBidi" w:hAnsiTheme="majorBidi"/>
          <w:color w:val="000000"/>
          <w:sz w:val="28"/>
          <w:szCs w:val="28"/>
          <w:rtl/>
        </w:rPr>
        <w:t>وخمسة منهم تم تشغيلهم العام الدراسي ٢١/٢٢</w:t>
      </w:r>
      <w:r>
        <w:rPr>
          <w:rFonts w:asciiTheme="majorBidi" w:hAnsiTheme="majorBidi" w:hint="cs"/>
          <w:color w:val="000000"/>
          <w:sz w:val="28"/>
          <w:szCs w:val="28"/>
          <w:rtl/>
        </w:rPr>
        <w:t xml:space="preserve"> عدا قنا القناوية وتم الإنتهاء من تجهيزات المختبارت ال</w:t>
      </w:r>
      <w:r>
        <w:rPr>
          <w:rFonts w:asciiTheme="majorBidi" w:hAnsiTheme="majorBidi" w:hint="cs"/>
          <w:color w:val="000000"/>
          <w:sz w:val="28"/>
          <w:szCs w:val="28"/>
          <w:rtl/>
        </w:rPr>
        <w:t xml:space="preserve">طبية لكل من البيهو بالمينا واسنا بالأقصر وقنا بالقناوية وصفط الحرية بالبحيرة. </w:t>
      </w:r>
    </w:p>
    <w:p w:rsidR="000774F3" w:rsidRDefault="0095024E">
      <w:pPr>
        <w:pStyle w:val="ListParagraph"/>
        <w:numPr>
          <w:ilvl w:val="0"/>
          <w:numId w:val="3"/>
        </w:numPr>
        <w:bidi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تم تطوير المعهد الفني الصحي بالاسماعيلية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0774F3" w:rsidRDefault="0095024E">
      <w:pPr>
        <w:pStyle w:val="ListParagraph"/>
        <w:numPr>
          <w:ilvl w:val="0"/>
          <w:numId w:val="3"/>
        </w:numPr>
        <w:bidi/>
        <w:spacing w:line="276" w:lineRule="auto"/>
        <w:ind w:right="-90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u w:val="single"/>
          <w:rtl/>
        </w:rPr>
        <w:t>ال</w:t>
      </w:r>
      <w:r>
        <w:rPr>
          <w:rFonts w:asciiTheme="majorBidi" w:hAnsiTheme="majorBidi" w:cstheme="majorBidi"/>
          <w:color w:val="000000"/>
          <w:sz w:val="28"/>
          <w:szCs w:val="28"/>
          <w:u w:val="single"/>
          <w:rtl/>
        </w:rPr>
        <w:t>معهد الفنى الصحى بأسوان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: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تم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الإنتهاء من رفع كفاءة عدد2 قاعة دراسية بتوفير 520 كرسي للطلبة وعدد 2 تكييف بكل قاعة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وتوفير عدد 20 سبورة ذكية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و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20 شاشة عرض و20بروجيكتور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ودهانات الحوائط ودورات مياه الطلبة بالإشتراك مع ممثلي المنحة الإيطالية.</w:t>
      </w:r>
    </w:p>
    <w:p w:rsidR="000774F3" w:rsidRDefault="0095024E">
      <w:pPr>
        <w:pStyle w:val="ListParagraph"/>
        <w:numPr>
          <w:ilvl w:val="0"/>
          <w:numId w:val="3"/>
        </w:numPr>
        <w:bidi/>
        <w:spacing w:line="276" w:lineRule="auto"/>
        <w:ind w:right="-90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تم معاينة (مبنى المعامل / مبنى الأشعة) بالمعهد الفني الصحي بإمبابة لصيانة المبنى واعداد مقايسة .</w:t>
      </w:r>
    </w:p>
    <w:p w:rsidR="000774F3" w:rsidRDefault="0095024E">
      <w:pPr>
        <w:pStyle w:val="ListParagraph"/>
        <w:numPr>
          <w:ilvl w:val="0"/>
          <w:numId w:val="3"/>
        </w:numPr>
        <w:bidi/>
        <w:spacing w:line="276" w:lineRule="auto"/>
        <w:ind w:right="-90"/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تم فتح فرع الاحرار- بنين كفرع تابع ل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لمعهد الفنى الصحى بالزقازيق</w:t>
      </w:r>
    </w:p>
    <w:p w:rsidR="000774F3" w:rsidRDefault="0095024E">
      <w:pPr>
        <w:pStyle w:val="ListParagraph"/>
        <w:numPr>
          <w:ilvl w:val="0"/>
          <w:numId w:val="3"/>
        </w:numPr>
        <w:bidi/>
        <w:spacing w:line="276" w:lineRule="auto"/>
        <w:ind w:right="-90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تم فتح فرع الماترنتيه كفرع تابع للمعهد الفنى الصحى بالاسكندرية</w:t>
      </w:r>
    </w:p>
    <w:p w:rsidR="000774F3" w:rsidRDefault="0095024E">
      <w:pPr>
        <w:bidi/>
        <w:ind w:left="96"/>
        <w:rPr>
          <w:b/>
          <w:bCs/>
          <w:color w:val="365F91" w:themeColor="accent1" w:themeShade="BF"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color w:val="365F91" w:themeColor="accent1" w:themeShade="BF"/>
          <w:sz w:val="32"/>
          <w:szCs w:val="32"/>
          <w:u w:val="single"/>
          <w:rtl/>
          <w:lang w:bidi="ar-EG"/>
        </w:rPr>
        <w:t>ثانيا : المدارس الفنية للتمريض :-</w:t>
      </w:r>
    </w:p>
    <w:p w:rsidR="000774F3" w:rsidRDefault="0095024E">
      <w:pPr>
        <w:pStyle w:val="ListParagraph"/>
        <w:numPr>
          <w:ilvl w:val="0"/>
          <w:numId w:val="4"/>
        </w:numPr>
        <w:bidi/>
        <w:ind w:left="663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عدد خريجي العام الدراسي 2021/2022 بعدد حوالي 45562 خريج من 368 مدرسة.</w:t>
      </w:r>
    </w:p>
    <w:p w:rsidR="000774F3" w:rsidRDefault="0095024E">
      <w:pPr>
        <w:bidi/>
        <w:spacing w:before="240"/>
        <w:ind w:left="142"/>
        <w:rPr>
          <w:rFonts w:ascii="Arial" w:hAnsi="Arial" w:cs="Arial"/>
          <w:b/>
          <w:bCs/>
          <w:color w:val="FF0000"/>
          <w:sz w:val="32"/>
          <w:szCs w:val="32"/>
          <w:u w:val="single"/>
          <w:rtl/>
          <w:lang w:bidi="ar-EG"/>
        </w:rPr>
      </w:pPr>
      <w:r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  <w:lang w:bidi="ar-EG"/>
        </w:rPr>
        <w:t>رابعا: الإدراة المركزية للبحوث والتنمية الصحية</w:t>
      </w:r>
    </w:p>
    <w:p w:rsidR="000774F3" w:rsidRDefault="000774F3">
      <w:pPr>
        <w:bidi/>
        <w:jc w:val="both"/>
        <w:rPr>
          <w:rFonts w:ascii="Arial" w:hAnsi="Arial" w:cs="Arial"/>
          <w:color w:val="000000"/>
        </w:rPr>
      </w:pPr>
    </w:p>
    <w:p w:rsidR="000774F3" w:rsidRDefault="0095024E">
      <w:pPr>
        <w:bidi/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</w:pPr>
      <w:r>
        <w:rPr>
          <w:rFonts w:hint="cs"/>
          <w:b/>
          <w:bCs/>
          <w:color w:val="365F91" w:themeColor="accent1" w:themeShade="BF"/>
          <w:u w:val="single"/>
          <w:rtl/>
          <w:lang w:bidi="ar-EG"/>
        </w:rPr>
        <w:t xml:space="preserve">الملفات </w:t>
      </w:r>
      <w:r>
        <w:rPr>
          <w:rFonts w:hint="cs"/>
          <w:b/>
          <w:bCs/>
          <w:color w:val="365F91" w:themeColor="accent1" w:themeShade="BF"/>
          <w:u w:val="single"/>
          <w:rtl/>
          <w:lang w:bidi="ar-EG"/>
        </w:rPr>
        <w:t>البحثية</w:t>
      </w:r>
      <w:r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 xml:space="preserve"> </w:t>
      </w:r>
    </w:p>
    <w:p w:rsidR="000774F3" w:rsidRDefault="000774F3">
      <w:pPr>
        <w:bidi/>
        <w:rPr>
          <w:rFonts w:ascii="Arial" w:hAnsi="Arial" w:cs="Arial"/>
          <w:b/>
          <w:bCs/>
          <w:color w:val="000000"/>
          <w:sz w:val="10"/>
          <w:szCs w:val="10"/>
          <w:u w:val="single"/>
          <w:rtl/>
          <w:lang w:bidi="ar-EG"/>
        </w:rPr>
      </w:pPr>
    </w:p>
    <w:tbl>
      <w:tblPr>
        <w:bidiVisual/>
        <w:tblW w:w="9400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42"/>
        <w:gridCol w:w="1343"/>
        <w:gridCol w:w="1343"/>
        <w:gridCol w:w="1343"/>
        <w:gridCol w:w="1343"/>
        <w:gridCol w:w="1343"/>
        <w:gridCol w:w="1343"/>
      </w:tblGrid>
      <w:tr w:rsidR="000774F3">
        <w:trPr>
          <w:trHeight w:val="383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3" w:rsidRDefault="0095024E">
            <w:pPr>
              <w:bidi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</w:rPr>
              <w:t>عدد اللجان</w:t>
            </w:r>
          </w:p>
          <w:p w:rsidR="000774F3" w:rsidRDefault="0095024E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المنعقدة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3" w:rsidRDefault="0095024E">
            <w:pPr>
              <w:bidi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</w:rPr>
              <w:t>اجمالي ال</w:t>
            </w:r>
            <w:r>
              <w:rPr>
                <w:rFonts w:ascii="Calibri" w:hAnsi="Calibri" w:hint="cs"/>
                <w:b/>
                <w:bCs/>
                <w:color w:val="000000"/>
                <w:rtl/>
              </w:rPr>
              <w:t>ملفات</w:t>
            </w:r>
          </w:p>
          <w:p w:rsidR="000774F3" w:rsidRDefault="0095024E">
            <w:pPr>
              <w:bidi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المعروضة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3" w:rsidRDefault="0095024E">
            <w:pPr>
              <w:bidi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</w:rPr>
              <w:t>دراسات ممولة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3" w:rsidRDefault="0095024E">
            <w:pPr>
              <w:bidi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</w:rPr>
              <w:t>دراسات عليا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F3" w:rsidRDefault="0095024E">
            <w:pPr>
              <w:bidi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دراسات بحثية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F3" w:rsidRDefault="0095024E">
            <w:pPr>
              <w:bidi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</w:rPr>
              <w:t>اعادة عرض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F3" w:rsidRDefault="0095024E">
            <w:pPr>
              <w:bidi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أخرة (أمن)</w:t>
            </w:r>
          </w:p>
        </w:tc>
      </w:tr>
      <w:tr w:rsidR="000774F3">
        <w:trPr>
          <w:trHeight w:val="567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49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</w:t>
            </w:r>
          </w:p>
        </w:tc>
      </w:tr>
    </w:tbl>
    <w:p w:rsidR="000774F3" w:rsidRDefault="0095024E">
      <w:pPr>
        <w:bidi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وضع منظمات البحوث التعاقدية خلال سنة 2022</w:t>
      </w:r>
    </w:p>
    <w:tbl>
      <w:tblPr>
        <w:tblStyle w:val="TableGrid"/>
        <w:bidiVisual/>
        <w:tblW w:w="0" w:type="auto"/>
        <w:tblInd w:w="962" w:type="dxa"/>
        <w:tblLook w:val="04A0" w:firstRow="1" w:lastRow="0" w:firstColumn="1" w:lastColumn="0" w:noHBand="0" w:noVBand="1"/>
      </w:tblPr>
      <w:tblGrid>
        <w:gridCol w:w="4048"/>
        <w:gridCol w:w="3890"/>
      </w:tblGrid>
      <w:tr w:rsidR="000774F3">
        <w:trPr>
          <w:trHeight w:val="451"/>
        </w:trPr>
        <w:tc>
          <w:tcPr>
            <w:tcW w:w="4048" w:type="dxa"/>
            <w:vAlign w:val="center"/>
          </w:tcPr>
          <w:p w:rsidR="000774F3" w:rsidRDefault="009502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الحالة خلال السنة</w:t>
            </w:r>
          </w:p>
        </w:tc>
        <w:tc>
          <w:tcPr>
            <w:tcW w:w="3890" w:type="dxa"/>
            <w:vAlign w:val="center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0774F3">
        <w:trPr>
          <w:trHeight w:val="316"/>
        </w:trPr>
        <w:tc>
          <w:tcPr>
            <w:tcW w:w="4048" w:type="dxa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عدد الشركات المسجلة فعليا</w:t>
            </w:r>
          </w:p>
        </w:tc>
        <w:tc>
          <w:tcPr>
            <w:tcW w:w="3890" w:type="dxa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17</w:t>
            </w:r>
          </w:p>
        </w:tc>
      </w:tr>
      <w:tr w:rsidR="000774F3">
        <w:trPr>
          <w:trHeight w:val="352"/>
        </w:trPr>
        <w:tc>
          <w:tcPr>
            <w:tcW w:w="4048" w:type="dxa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تم تجديد تسجيلهم خلال السنة </w:t>
            </w:r>
          </w:p>
        </w:tc>
        <w:tc>
          <w:tcPr>
            <w:tcW w:w="3890" w:type="dxa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14</w:t>
            </w:r>
          </w:p>
        </w:tc>
      </w:tr>
      <w:tr w:rsidR="000774F3">
        <w:trPr>
          <w:trHeight w:val="352"/>
        </w:trPr>
        <w:tc>
          <w:tcPr>
            <w:tcW w:w="4048" w:type="dxa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جاري تجديد تسجيله حاليا </w:t>
            </w:r>
          </w:p>
        </w:tc>
        <w:tc>
          <w:tcPr>
            <w:tcW w:w="3890" w:type="dxa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0774F3">
        <w:trPr>
          <w:trHeight w:val="352"/>
        </w:trPr>
        <w:tc>
          <w:tcPr>
            <w:tcW w:w="4048" w:type="dxa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تم تسجيله لأول مرة خلال السنة </w:t>
            </w:r>
          </w:p>
        </w:tc>
        <w:tc>
          <w:tcPr>
            <w:tcW w:w="3890" w:type="dxa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</w:p>
        </w:tc>
      </w:tr>
    </w:tbl>
    <w:p w:rsidR="000774F3" w:rsidRDefault="0095024E">
      <w:pPr>
        <w:bidi/>
        <w:rPr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</w:rPr>
        <w:t>*ملحوظة: يتم تجديد تسجيل شركات البحوث التعاقدية سنويا</w:t>
      </w:r>
      <w:r>
        <w:rPr>
          <w:rFonts w:hint="cs"/>
          <w:b/>
          <w:bCs/>
          <w:rtl/>
          <w:lang w:bidi="ar-EG"/>
        </w:rPr>
        <w:t xml:space="preserve"> </w:t>
      </w:r>
    </w:p>
    <w:p w:rsidR="000774F3" w:rsidRDefault="000774F3">
      <w:pPr>
        <w:bidi/>
        <w:jc w:val="center"/>
        <w:rPr>
          <w:b/>
          <w:bCs/>
          <w:sz w:val="28"/>
          <w:szCs w:val="28"/>
          <w:rtl/>
          <w:lang w:bidi="ar-EG"/>
        </w:rPr>
      </w:pPr>
    </w:p>
    <w:p w:rsidR="000774F3" w:rsidRDefault="0095024E">
      <w:pPr>
        <w:bidi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وضع مراكز الأبحاث الإكلينيكية خلال سنة 2022</w:t>
      </w:r>
    </w:p>
    <w:tbl>
      <w:tblPr>
        <w:tblStyle w:val="TableGrid"/>
        <w:bidiVisual/>
        <w:tblW w:w="0" w:type="auto"/>
        <w:tblInd w:w="962" w:type="dxa"/>
        <w:tblLook w:val="04A0" w:firstRow="1" w:lastRow="0" w:firstColumn="1" w:lastColumn="0" w:noHBand="0" w:noVBand="1"/>
      </w:tblPr>
      <w:tblGrid>
        <w:gridCol w:w="4048"/>
        <w:gridCol w:w="3890"/>
      </w:tblGrid>
      <w:tr w:rsidR="000774F3">
        <w:trPr>
          <w:trHeight w:val="487"/>
        </w:trPr>
        <w:tc>
          <w:tcPr>
            <w:tcW w:w="4048" w:type="dxa"/>
            <w:vAlign w:val="center"/>
          </w:tcPr>
          <w:p w:rsidR="000774F3" w:rsidRDefault="009502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الحالة خلال السنة</w:t>
            </w:r>
          </w:p>
        </w:tc>
        <w:tc>
          <w:tcPr>
            <w:tcW w:w="3890" w:type="dxa"/>
            <w:vAlign w:val="center"/>
          </w:tcPr>
          <w:p w:rsidR="000774F3" w:rsidRDefault="009502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0774F3">
        <w:trPr>
          <w:trHeight w:val="352"/>
        </w:trPr>
        <w:tc>
          <w:tcPr>
            <w:tcW w:w="4048" w:type="dxa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عدد المراكز البحثية المسجلة فعليا  </w:t>
            </w:r>
          </w:p>
        </w:tc>
        <w:tc>
          <w:tcPr>
            <w:tcW w:w="3890" w:type="dxa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10</w:t>
            </w:r>
          </w:p>
        </w:tc>
      </w:tr>
      <w:tr w:rsidR="000774F3">
        <w:trPr>
          <w:trHeight w:val="334"/>
        </w:trPr>
        <w:tc>
          <w:tcPr>
            <w:tcW w:w="4048" w:type="dxa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تم تجديد تسجيله خلال السنة </w:t>
            </w:r>
          </w:p>
        </w:tc>
        <w:tc>
          <w:tcPr>
            <w:tcW w:w="3890" w:type="dxa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0774F3">
        <w:trPr>
          <w:trHeight w:val="271"/>
        </w:trPr>
        <w:tc>
          <w:tcPr>
            <w:tcW w:w="4048" w:type="dxa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جاري تجديد تسجيله حاليا </w:t>
            </w:r>
          </w:p>
        </w:tc>
        <w:tc>
          <w:tcPr>
            <w:tcW w:w="3890" w:type="dxa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0774F3">
        <w:trPr>
          <w:trHeight w:val="352"/>
        </w:trPr>
        <w:tc>
          <w:tcPr>
            <w:tcW w:w="4048" w:type="dxa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تم تسجيله لأول مرة خلال السنة </w:t>
            </w:r>
          </w:p>
        </w:tc>
        <w:tc>
          <w:tcPr>
            <w:tcW w:w="3890" w:type="dxa"/>
          </w:tcPr>
          <w:p w:rsidR="000774F3" w:rsidRDefault="009502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</w:p>
        </w:tc>
      </w:tr>
    </w:tbl>
    <w:p w:rsidR="000774F3" w:rsidRDefault="0095024E">
      <w:pPr>
        <w:bidi/>
        <w:rPr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</w:rPr>
        <w:t>*ملحوظة: يتم تجديد تسجيل مراكز الأبحاث الإكلينيكية كل ثلاث سنوات</w:t>
      </w:r>
      <w:r>
        <w:rPr>
          <w:rFonts w:hint="cs"/>
          <w:b/>
          <w:bCs/>
          <w:rtl/>
          <w:lang w:bidi="ar-EG"/>
        </w:rPr>
        <w:t xml:space="preserve"> </w:t>
      </w:r>
    </w:p>
    <w:p w:rsidR="000774F3" w:rsidRDefault="0095024E">
      <w:pPr>
        <w:pStyle w:val="ListParagraph"/>
        <w:numPr>
          <w:ilvl w:val="0"/>
          <w:numId w:val="5"/>
        </w:numPr>
        <w:bidi/>
        <w:ind w:left="96" w:right="-426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تمت المشاركة في أعمال مكافحة الميكروبات المقاومة سواء علي المستوي العالي أو التنفيذي والعلمي.</w:t>
      </w:r>
    </w:p>
    <w:p w:rsidR="000774F3" w:rsidRDefault="0095024E">
      <w:pPr>
        <w:pStyle w:val="ListParagraph"/>
        <w:numPr>
          <w:ilvl w:val="0"/>
          <w:numId w:val="5"/>
        </w:numPr>
        <w:bidi/>
        <w:ind w:left="96" w:right="-426"/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تم الإعداد والمشاركة في مهمة منظمة الصحة العالمية خلال الفترة من 6 إلى 17 مارس 2022 وتم إجتياز التقييم وذلك بناء على تكليف الوزارة فيما يتعلق بأعمال ومهام لجنة أخلاقيات البحث العلمي</w:t>
      </w:r>
    </w:p>
    <w:p w:rsidR="000774F3" w:rsidRDefault="0095024E">
      <w:pPr>
        <w:pStyle w:val="ListParagraph"/>
        <w:numPr>
          <w:ilvl w:val="0"/>
          <w:numId w:val="5"/>
        </w:numPr>
        <w:bidi/>
        <w:ind w:left="96" w:right="-426"/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ملف براءات الإختراع وحقوق الملكية الفكرية: تمت المشاركة في الإجتماعات الع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ليا الخاصة بالملف سواء مع منظمة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WIPO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أو وزارة الخارجية المصرية الفترة مارس 2022.</w:t>
      </w:r>
    </w:p>
    <w:p w:rsidR="000774F3" w:rsidRDefault="0095024E">
      <w:pPr>
        <w:pStyle w:val="ListParagraph"/>
        <w:numPr>
          <w:ilvl w:val="0"/>
          <w:numId w:val="5"/>
        </w:numPr>
        <w:bidi/>
        <w:ind w:left="96" w:right="-426"/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تمت المشاركة في أعمال مركز البحوث الطبية والطب التجديدي بالقوات المسلحة بناء على تكليفات معالي أ.د. الوزير.</w:t>
      </w:r>
      <w:bookmarkStart w:id="0" w:name="_GoBack"/>
      <w:bookmarkEnd w:id="0"/>
    </w:p>
    <w:sectPr w:rsidR="000774F3">
      <w:headerReference w:type="default" r:id="rId13"/>
      <w:footerReference w:type="default" r:id="rId14"/>
      <w:pgSz w:w="11907" w:h="16839"/>
      <w:pgMar w:top="1980" w:right="1037" w:bottom="1440" w:left="1418" w:header="180" w:footer="45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4E" w:rsidRDefault="0095024E">
      <w:r>
        <w:separator/>
      </w:r>
    </w:p>
  </w:endnote>
  <w:endnote w:type="continuationSeparator" w:id="0">
    <w:p w:rsidR="0095024E" w:rsidRDefault="0095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Kharashi 3">
    <w:altName w:val="Arial"/>
    <w:charset w:val="B2"/>
    <w:family w:val="modern"/>
    <w:pitch w:val="default"/>
    <w:sig w:usb0="00000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Segoe Print"/>
    <w:charset w:val="B2"/>
    <w:family w:val="auto"/>
    <w:pitch w:val="default"/>
    <w:sig w:usb0="00000000" w:usb1="00000000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F3" w:rsidRDefault="009502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4247515</wp:posOffset>
              </wp:positionH>
              <wp:positionV relativeFrom="paragraph">
                <wp:posOffset>-285115</wp:posOffset>
              </wp:positionV>
              <wp:extent cx="2079625" cy="739140"/>
              <wp:effectExtent l="0" t="0" r="15875" b="3810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9625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774F3" w:rsidRDefault="000774F3">
                          <w:pPr>
                            <w:jc w:val="right"/>
                            <w:rPr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</w:p>
                        <w:p w:rsidR="000774F3" w:rsidRDefault="0095024E">
                          <w:pPr>
                            <w:jc w:val="right"/>
                            <w:rPr>
                              <w:b/>
                              <w:bCs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العنوان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: 3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شارع مجلس الشعب</w:t>
                          </w:r>
                        </w:p>
                        <w:p w:rsidR="000774F3" w:rsidRDefault="0095024E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فاكس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:   27944017</w:t>
                          </w:r>
                        </w:p>
                        <w:p w:rsidR="000774F3" w:rsidRDefault="000774F3">
                          <w:pPr>
                            <w:jc w:val="right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34.45pt;margin-top:-22.45pt;width:163.75pt;height: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" stroked="f">
              <v:textbox>
                <w:txbxContent>
                  <w:p w:rsidR="000774F3" w:rsidRDefault="000774F3">
                    <w:pPr>
                      <w:jc w:val="right"/>
                      <w:rPr>
                        <w:b/>
                        <w:bCs/>
                        <w:sz w:val="10"/>
                        <w:szCs w:val="10"/>
                        <w:rtl/>
                      </w:rPr>
                    </w:pPr>
                  </w:p>
                  <w:p w:rsidR="000774F3" w:rsidRDefault="0095024E">
                    <w:pPr>
                      <w:jc w:val="right"/>
                      <w:rPr>
                        <w:b/>
                        <w:bCs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العنوان</w:t>
                    </w:r>
                    <w:r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: 3 </w:t>
                    </w:r>
                    <w:r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شارع مجلس الشعب</w:t>
                    </w:r>
                  </w:p>
                  <w:p w:rsidR="000774F3" w:rsidRDefault="0095024E">
                    <w:pPr>
                      <w:jc w:val="right"/>
                      <w:rPr>
                        <w:b/>
                        <w:bCs/>
                        <w:sz w:val="28"/>
                        <w:szCs w:val="28"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فاكس   </w:t>
                    </w:r>
                    <w:r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:   27944017</w:t>
                    </w:r>
                  </w:p>
                  <w:p w:rsidR="000774F3" w:rsidRDefault="000774F3">
                    <w:pPr>
                      <w:jc w:val="right"/>
                      <w:rPr>
                        <w:b/>
                        <w:bCs/>
                        <w:rtl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-642620</wp:posOffset>
              </wp:positionH>
              <wp:positionV relativeFrom="paragraph">
                <wp:posOffset>-357505</wp:posOffset>
              </wp:positionV>
              <wp:extent cx="2589530" cy="634365"/>
              <wp:effectExtent l="0" t="0" r="1270" b="13335"/>
              <wp:wrapNone/>
              <wp:docPr id="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9530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774F3" w:rsidRDefault="000774F3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:rsidR="000774F3" w:rsidRDefault="0095024E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Address</w:t>
                          </w:r>
                          <w:r>
                            <w:rPr>
                              <w:b/>
                              <w:bCs/>
                              <w:lang w:bidi="ar-EG"/>
                            </w:rPr>
                            <w:t xml:space="preserve">: 3 </w:t>
                          </w:r>
                          <w:r>
                            <w:rPr>
                              <w:b/>
                              <w:bCs/>
                              <w:lang w:val="en-GB" w:bidi="ar-EG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lang w:bidi="ar-EG"/>
                            </w:rPr>
                            <w:t>agles El- Shaabst.,</w:t>
                          </w:r>
                        </w:p>
                        <w:p w:rsidR="000774F3" w:rsidRDefault="0095024E">
                          <w:pPr>
                            <w:rPr>
                              <w:b/>
                              <w:bCs/>
                              <w:lang w:bidi="ar-EG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Fax; 27944017</w:t>
                          </w:r>
                          <w:r>
                            <w:rPr>
                              <w:b/>
                              <w:bCs/>
                              <w:lang w:bidi="ar-EG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lang w:bidi="ar-EG"/>
                            </w:rPr>
                            <w:instrText xml:space="preserve"> PAGE   \* MERGEFORMAT </w:instrText>
                          </w:r>
                          <w:r>
                            <w:rPr>
                              <w:b/>
                              <w:bCs/>
                              <w:lang w:bidi="ar-EG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lang w:bidi="ar-EG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lang w:bidi="ar-EG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lang w:bidi="ar-EG"/>
                            </w:rPr>
                            <w:t xml:space="preserve">                                                                                                    </w:t>
                          </w:r>
                          <w:r>
                            <w:rPr>
                              <w:b/>
                              <w:bCs/>
                              <w:lang w:bidi="ar-EG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lang w:bidi="ar-EG"/>
                            </w:rPr>
                            <w:instrText xml:space="preserve"> PAGE   \* MERGEFORMAT </w:instrText>
                          </w:r>
                          <w:r>
                            <w:rPr>
                              <w:b/>
                              <w:bCs/>
                              <w:lang w:bidi="ar-EG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lang w:bidi="ar-EG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lang w:bidi="ar-EG"/>
                            </w:rPr>
                            <w:fldChar w:fldCharType="end"/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12" o:spid="_x0000_s1029" type="#_x0000_t202" style="position:absolute;margin-left:-50.6pt;margin-top:-28.15pt;width:203.9pt;height:4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" stroked="f">
              <v:textbox>
                <w:txbxContent>
                  <w:p w:rsidR="000774F3" w:rsidRDefault="000774F3">
                    <w:pPr>
                      <w:rPr>
                        <w:b/>
                        <w:bCs/>
                      </w:rPr>
                    </w:pPr>
                  </w:p>
                  <w:p w:rsidR="000774F3" w:rsidRDefault="0095024E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Address</w:t>
                    </w:r>
                    <w:r>
                      <w:rPr>
                        <w:b/>
                        <w:bCs/>
                        <w:lang w:bidi="ar-EG"/>
                      </w:rPr>
                      <w:t xml:space="preserve">: 3 </w:t>
                    </w:r>
                    <w:r>
                      <w:rPr>
                        <w:b/>
                        <w:bCs/>
                        <w:lang w:val="en-GB" w:bidi="ar-EG"/>
                      </w:rPr>
                      <w:t>M</w:t>
                    </w:r>
                    <w:r>
                      <w:rPr>
                        <w:b/>
                        <w:bCs/>
                        <w:lang w:bidi="ar-EG"/>
                      </w:rPr>
                      <w:t>agles El- Shaabst.,</w:t>
                    </w:r>
                  </w:p>
                  <w:p w:rsidR="000774F3" w:rsidRDefault="0095024E">
                    <w:pPr>
                      <w:rPr>
                        <w:b/>
                        <w:bCs/>
                        <w:lang w:bidi="ar-EG"/>
                      </w:rPr>
                    </w:pPr>
                    <w:r>
                      <w:rPr>
                        <w:b/>
                        <w:bCs/>
                      </w:rPr>
                      <w:t>Fax; 27944017</w:t>
                    </w:r>
                    <w:r>
                      <w:rPr>
                        <w:b/>
                        <w:bCs/>
                        <w:lang w:bidi="ar-EG"/>
                      </w:rPr>
                      <w:fldChar w:fldCharType="begin"/>
                    </w:r>
                    <w:r>
                      <w:rPr>
                        <w:b/>
                        <w:bCs/>
                        <w:lang w:bidi="ar-EG"/>
                      </w:rPr>
                      <w:instrText xml:space="preserve"> PAGE   \* MERGEFORMAT </w:instrText>
                    </w:r>
                    <w:r>
                      <w:rPr>
                        <w:b/>
                        <w:bCs/>
                        <w:lang w:bidi="ar-EG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lang w:bidi="ar-EG"/>
                      </w:rPr>
                      <w:t>1</w:t>
                    </w:r>
                    <w:r>
                      <w:rPr>
                        <w:b/>
                        <w:bCs/>
                        <w:lang w:bidi="ar-EG"/>
                      </w:rPr>
                      <w:fldChar w:fldCharType="end"/>
                    </w:r>
                    <w:r>
                      <w:rPr>
                        <w:b/>
                        <w:bCs/>
                        <w:lang w:bidi="ar-EG"/>
                      </w:rPr>
                      <w:t xml:space="preserve">                                                                                                    </w:t>
                    </w:r>
                    <w:r>
                      <w:rPr>
                        <w:b/>
                        <w:bCs/>
                        <w:lang w:bidi="ar-EG"/>
                      </w:rPr>
                      <w:fldChar w:fldCharType="begin"/>
                    </w:r>
                    <w:r>
                      <w:rPr>
                        <w:b/>
                        <w:bCs/>
                        <w:lang w:bidi="ar-EG"/>
                      </w:rPr>
                      <w:instrText xml:space="preserve"> PAGE   \* MERGEFORMAT </w:instrText>
                    </w:r>
                    <w:r>
                      <w:rPr>
                        <w:b/>
                        <w:bCs/>
                        <w:lang w:bidi="ar-EG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lang w:bidi="ar-EG"/>
                      </w:rPr>
                      <w:t>1</w:t>
                    </w:r>
                    <w:r>
                      <w:rPr>
                        <w:b/>
                        <w:bCs/>
                        <w:lang w:bidi="ar-EG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-889000</wp:posOffset>
              </wp:positionH>
              <wp:positionV relativeFrom="paragraph">
                <wp:posOffset>-176530</wp:posOffset>
              </wp:positionV>
              <wp:extent cx="9864725" cy="0"/>
              <wp:effectExtent l="0" t="0" r="0" b="0"/>
              <wp:wrapNone/>
              <wp:docPr id="3" name="Lines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64725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5F3BA72" id="Lines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pt,-13.9pt" to="706.7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4E" w:rsidRDefault="0095024E">
      <w:r>
        <w:separator/>
      </w:r>
    </w:p>
  </w:footnote>
  <w:footnote w:type="continuationSeparator" w:id="0">
    <w:p w:rsidR="0095024E" w:rsidRDefault="0095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F3" w:rsidRDefault="0095024E">
    <w:pPr>
      <w:tabs>
        <w:tab w:val="left" w:pos="2546"/>
        <w:tab w:val="center" w:pos="4153"/>
        <w:tab w:val="right" w:pos="8306"/>
      </w:tabs>
      <w:bidi/>
      <w:rPr>
        <w:rFonts w:cs="Traditional Arabic"/>
        <w:sz w:val="20"/>
        <w:szCs w:val="20"/>
        <w:rtl/>
        <w:lang w:bidi="ar-EG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2700020</wp:posOffset>
          </wp:positionH>
          <wp:positionV relativeFrom="paragraph">
            <wp:posOffset>8890</wp:posOffset>
          </wp:positionV>
          <wp:extent cx="819785" cy="841375"/>
          <wp:effectExtent l="0" t="0" r="0" b="0"/>
          <wp:wrapNone/>
          <wp:docPr id="13" name="Picture 51" descr="Description: Description: logo ministery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51" descr="Description: Description: logo ministery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785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3700145</wp:posOffset>
              </wp:positionH>
              <wp:positionV relativeFrom="paragraph">
                <wp:posOffset>19050</wp:posOffset>
              </wp:positionV>
              <wp:extent cx="3069590" cy="963930"/>
              <wp:effectExtent l="0" t="0" r="16510" b="7620"/>
              <wp:wrapNone/>
              <wp:docPr id="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9590" cy="963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774F3" w:rsidRDefault="0095024E">
                          <w:pPr>
                            <w:bidi/>
                            <w:spacing w:line="36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>وزارة الصحة والسكان</w:t>
                          </w:r>
                        </w:p>
                        <w:p w:rsidR="000774F3" w:rsidRDefault="0095024E">
                          <w:pPr>
                            <w:bidi/>
                            <w:spacing w:line="36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>قطاع التدريب والبحوث</w:t>
                          </w:r>
                        </w:p>
                        <w:p w:rsidR="000774F3" w:rsidRDefault="0095024E">
                          <w:pPr>
                            <w:bidi/>
                            <w:spacing w:line="36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>مكتب رئيس القطاع</w:t>
                          </w:r>
                        </w:p>
                        <w:p w:rsidR="000774F3" w:rsidRDefault="000774F3">
                          <w:pPr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</w:p>
                        <w:p w:rsidR="000774F3" w:rsidRDefault="000774F3">
                          <w:pPr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</w:p>
                        <w:p w:rsidR="000774F3" w:rsidRDefault="000774F3">
                          <w:pPr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</w:p>
                        <w:p w:rsidR="000774F3" w:rsidRDefault="000774F3">
                          <w:pPr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left:0;text-align:left;margin-left:291.35pt;margin-top:1.5pt;width:241.7pt;height:7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" stroked="f">
              <v:textbox>
                <w:txbxContent>
                  <w:p w:rsidR="000774F3" w:rsidRDefault="0095024E">
                    <w:pPr>
                      <w:bidi/>
                      <w:spacing w:line="36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>وزارة الصحة والسكان</w:t>
                    </w:r>
                  </w:p>
                  <w:p w:rsidR="000774F3" w:rsidRDefault="0095024E">
                    <w:pPr>
                      <w:bidi/>
                      <w:spacing w:line="36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>قطاع التدريب والبحوث</w:t>
                    </w:r>
                  </w:p>
                  <w:p w:rsidR="000774F3" w:rsidRDefault="0095024E">
                    <w:pPr>
                      <w:bidi/>
                      <w:spacing w:line="36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>مكتب رئيس القطاع</w:t>
                    </w:r>
                  </w:p>
                  <w:p w:rsidR="000774F3" w:rsidRDefault="000774F3">
                    <w:pPr>
                      <w:bidi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</w:p>
                  <w:p w:rsidR="000774F3" w:rsidRDefault="000774F3">
                    <w:pPr>
                      <w:bidi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</w:p>
                  <w:p w:rsidR="000774F3" w:rsidRDefault="000774F3">
                    <w:pPr>
                      <w:bidi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</w:p>
                  <w:p w:rsidR="000774F3" w:rsidRDefault="000774F3">
                    <w:pPr>
                      <w:bidi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774F3" w:rsidRDefault="0095024E">
    <w:pPr>
      <w:rPr>
        <w:rFonts w:cs="Traditional Arabic"/>
        <w:sz w:val="20"/>
        <w:szCs w:val="20"/>
        <w:rtl/>
        <w:lang w:bidi="ar-EG"/>
      </w:rPr>
    </w:pPr>
    <w:r>
      <w:rPr>
        <w:rFonts w:cs="Traditional Arabic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-228600</wp:posOffset>
              </wp:positionV>
              <wp:extent cx="2904490" cy="978535"/>
              <wp:effectExtent l="0" t="0" r="10160" b="12065"/>
              <wp:wrapNone/>
              <wp:docPr id="5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4490" cy="978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774F3" w:rsidRDefault="0095024E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Ministry of Health and Population </w:t>
                          </w:r>
                        </w:p>
                        <w:p w:rsidR="000774F3" w:rsidRDefault="0095024E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Training &amp; Research Sector</w:t>
                          </w:r>
                        </w:p>
                        <w:p w:rsidR="000774F3" w:rsidRDefault="0095024E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Sector Head Office 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39" o:spid="_x0000_s1027" type="#_x0000_t202" style="position:absolute;margin-left:-53.85pt;margin-top:-18pt;width:228.7pt;height:7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" stroked="f">
              <v:textbox>
                <w:txbxContent>
                  <w:p w:rsidR="000774F3" w:rsidRDefault="0095024E">
                    <w:pPr>
                      <w:spacing w:line="360" w:lineRule="auto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Ministry of Health and Population </w:t>
                    </w:r>
                  </w:p>
                  <w:p w:rsidR="000774F3" w:rsidRDefault="0095024E">
                    <w:pPr>
                      <w:spacing w:line="360" w:lineRule="auto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Training &amp; Research Sector</w:t>
                    </w:r>
                  </w:p>
                  <w:p w:rsidR="000774F3" w:rsidRDefault="0095024E">
                    <w:pPr>
                      <w:spacing w:line="360" w:lineRule="auto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Sector Head Office </w:t>
                    </w:r>
                  </w:p>
                </w:txbxContent>
              </v:textbox>
            </v:shape>
          </w:pict>
        </mc:Fallback>
      </mc:AlternateContent>
    </w:r>
  </w:p>
  <w:p w:rsidR="000774F3" w:rsidRDefault="0095024E">
    <w:pPr>
      <w:pStyle w:val="Header"/>
      <w:tabs>
        <w:tab w:val="clear" w:pos="4153"/>
        <w:tab w:val="clear" w:pos="8306"/>
        <w:tab w:val="center" w:pos="6293"/>
        <w:tab w:val="right" w:pos="12420"/>
      </w:tabs>
      <w:rPr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-1027430</wp:posOffset>
              </wp:positionH>
              <wp:positionV relativeFrom="paragraph">
                <wp:posOffset>622300</wp:posOffset>
              </wp:positionV>
              <wp:extent cx="10873740" cy="0"/>
              <wp:effectExtent l="0" t="25400" r="3810" b="31750"/>
              <wp:wrapSquare wrapText="bothSides"/>
              <wp:docPr id="1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73740" cy="0"/>
                      </a:xfrm>
                      <a:prstGeom prst="line">
                        <a:avLst/>
                      </a:prstGeom>
                      <a:noFill/>
                      <a:ln w="50800" cmpd="thickThin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C1AD71F" id="Line 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9pt,49pt" to="775.3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" strokeweight="4pt">
              <v:stroke linestyle="thickThin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57F"/>
    <w:multiLevelType w:val="multilevel"/>
    <w:tmpl w:val="0C6815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74A8"/>
    <w:multiLevelType w:val="multilevel"/>
    <w:tmpl w:val="1A9574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A7028"/>
    <w:multiLevelType w:val="multilevel"/>
    <w:tmpl w:val="33DA7028"/>
    <w:lvl w:ilvl="0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30B5C"/>
    <w:multiLevelType w:val="multilevel"/>
    <w:tmpl w:val="56930B5C"/>
    <w:lvl w:ilvl="0">
      <w:start w:val="1"/>
      <w:numFmt w:val="bullet"/>
      <w:lvlText w:val=""/>
      <w:lvlJc w:val="left"/>
      <w:pPr>
        <w:ind w:left="855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60323C3D"/>
    <w:multiLevelType w:val="multilevel"/>
    <w:tmpl w:val="60323C3D"/>
    <w:lvl w:ilvl="0">
      <w:start w:val="3"/>
      <w:numFmt w:val="bullet"/>
      <w:lvlText w:val="•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63759"/>
    <w:multiLevelType w:val="multilevel"/>
    <w:tmpl w:val="76963759"/>
    <w:lvl w:ilvl="0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A7"/>
    <w:rsid w:val="000001AB"/>
    <w:rsid w:val="0000120A"/>
    <w:rsid w:val="000041BD"/>
    <w:rsid w:val="00004F44"/>
    <w:rsid w:val="00006521"/>
    <w:rsid w:val="0000739A"/>
    <w:rsid w:val="0000781A"/>
    <w:rsid w:val="00010307"/>
    <w:rsid w:val="00011991"/>
    <w:rsid w:val="00011CCD"/>
    <w:rsid w:val="0001254F"/>
    <w:rsid w:val="000127DD"/>
    <w:rsid w:val="00013383"/>
    <w:rsid w:val="000139BD"/>
    <w:rsid w:val="000178AB"/>
    <w:rsid w:val="00023884"/>
    <w:rsid w:val="0002421D"/>
    <w:rsid w:val="00025094"/>
    <w:rsid w:val="0002517C"/>
    <w:rsid w:val="00026B8C"/>
    <w:rsid w:val="000273D4"/>
    <w:rsid w:val="00031560"/>
    <w:rsid w:val="000315BF"/>
    <w:rsid w:val="00033C52"/>
    <w:rsid w:val="00034DE9"/>
    <w:rsid w:val="0003505B"/>
    <w:rsid w:val="00035C2D"/>
    <w:rsid w:val="00035D86"/>
    <w:rsid w:val="00040536"/>
    <w:rsid w:val="0004495A"/>
    <w:rsid w:val="00046207"/>
    <w:rsid w:val="0004622C"/>
    <w:rsid w:val="00046A6A"/>
    <w:rsid w:val="000474AD"/>
    <w:rsid w:val="00047C01"/>
    <w:rsid w:val="00053BC2"/>
    <w:rsid w:val="00053F06"/>
    <w:rsid w:val="00055E69"/>
    <w:rsid w:val="00056D02"/>
    <w:rsid w:val="0006112D"/>
    <w:rsid w:val="00061347"/>
    <w:rsid w:val="000613F7"/>
    <w:rsid w:val="00062454"/>
    <w:rsid w:val="00063881"/>
    <w:rsid w:val="000653CD"/>
    <w:rsid w:val="00065706"/>
    <w:rsid w:val="00065A90"/>
    <w:rsid w:val="000679C8"/>
    <w:rsid w:val="000702F4"/>
    <w:rsid w:val="00070357"/>
    <w:rsid w:val="000727FD"/>
    <w:rsid w:val="00072911"/>
    <w:rsid w:val="00074227"/>
    <w:rsid w:val="000765B5"/>
    <w:rsid w:val="000774F3"/>
    <w:rsid w:val="00077F97"/>
    <w:rsid w:val="00082BF8"/>
    <w:rsid w:val="00084271"/>
    <w:rsid w:val="000846C3"/>
    <w:rsid w:val="000852C9"/>
    <w:rsid w:val="000857A6"/>
    <w:rsid w:val="0008696A"/>
    <w:rsid w:val="000906CB"/>
    <w:rsid w:val="00090E69"/>
    <w:rsid w:val="0009348F"/>
    <w:rsid w:val="000948C7"/>
    <w:rsid w:val="00096C6B"/>
    <w:rsid w:val="00096F4D"/>
    <w:rsid w:val="00097744"/>
    <w:rsid w:val="000A0063"/>
    <w:rsid w:val="000A3CBE"/>
    <w:rsid w:val="000A4052"/>
    <w:rsid w:val="000A40D8"/>
    <w:rsid w:val="000A5707"/>
    <w:rsid w:val="000A7BAD"/>
    <w:rsid w:val="000A7C22"/>
    <w:rsid w:val="000B151A"/>
    <w:rsid w:val="000B213C"/>
    <w:rsid w:val="000B2946"/>
    <w:rsid w:val="000B6960"/>
    <w:rsid w:val="000B6C17"/>
    <w:rsid w:val="000B7D04"/>
    <w:rsid w:val="000C09E6"/>
    <w:rsid w:val="000C2143"/>
    <w:rsid w:val="000C2AA9"/>
    <w:rsid w:val="000C5F68"/>
    <w:rsid w:val="000C61E1"/>
    <w:rsid w:val="000C7234"/>
    <w:rsid w:val="000D0DF4"/>
    <w:rsid w:val="000D1F5B"/>
    <w:rsid w:val="000D41A6"/>
    <w:rsid w:val="000D5B9E"/>
    <w:rsid w:val="000D60B3"/>
    <w:rsid w:val="000E0250"/>
    <w:rsid w:val="000E665A"/>
    <w:rsid w:val="000E7BE7"/>
    <w:rsid w:val="000E7E77"/>
    <w:rsid w:val="000F1469"/>
    <w:rsid w:val="000F1741"/>
    <w:rsid w:val="000F2B5D"/>
    <w:rsid w:val="000F3911"/>
    <w:rsid w:val="000F47DC"/>
    <w:rsid w:val="000F6220"/>
    <w:rsid w:val="000F6478"/>
    <w:rsid w:val="000F652D"/>
    <w:rsid w:val="000F7182"/>
    <w:rsid w:val="00100263"/>
    <w:rsid w:val="001020AD"/>
    <w:rsid w:val="0010282E"/>
    <w:rsid w:val="001030AB"/>
    <w:rsid w:val="00103E77"/>
    <w:rsid w:val="001040F1"/>
    <w:rsid w:val="001055D7"/>
    <w:rsid w:val="001060E3"/>
    <w:rsid w:val="00107550"/>
    <w:rsid w:val="00107C43"/>
    <w:rsid w:val="00112121"/>
    <w:rsid w:val="001129FC"/>
    <w:rsid w:val="00112C39"/>
    <w:rsid w:val="00113376"/>
    <w:rsid w:val="00116A5C"/>
    <w:rsid w:val="00117583"/>
    <w:rsid w:val="00117BBD"/>
    <w:rsid w:val="001203B1"/>
    <w:rsid w:val="00120F4C"/>
    <w:rsid w:val="001213F4"/>
    <w:rsid w:val="00122C29"/>
    <w:rsid w:val="00123A43"/>
    <w:rsid w:val="00123C04"/>
    <w:rsid w:val="001247F7"/>
    <w:rsid w:val="001259BB"/>
    <w:rsid w:val="00126A6F"/>
    <w:rsid w:val="00126A77"/>
    <w:rsid w:val="00130295"/>
    <w:rsid w:val="00131252"/>
    <w:rsid w:val="0013268F"/>
    <w:rsid w:val="00133988"/>
    <w:rsid w:val="0013434B"/>
    <w:rsid w:val="00134443"/>
    <w:rsid w:val="0013489D"/>
    <w:rsid w:val="001407FB"/>
    <w:rsid w:val="00144924"/>
    <w:rsid w:val="00144DD3"/>
    <w:rsid w:val="00144E05"/>
    <w:rsid w:val="0014718D"/>
    <w:rsid w:val="00147DA0"/>
    <w:rsid w:val="001503F0"/>
    <w:rsid w:val="001506FD"/>
    <w:rsid w:val="00150E7F"/>
    <w:rsid w:val="001511C8"/>
    <w:rsid w:val="00152493"/>
    <w:rsid w:val="001525D4"/>
    <w:rsid w:val="001528BF"/>
    <w:rsid w:val="00152B14"/>
    <w:rsid w:val="0015449E"/>
    <w:rsid w:val="0015757C"/>
    <w:rsid w:val="0016010A"/>
    <w:rsid w:val="00160CA4"/>
    <w:rsid w:val="00160DC7"/>
    <w:rsid w:val="0016150E"/>
    <w:rsid w:val="00162196"/>
    <w:rsid w:val="001622F7"/>
    <w:rsid w:val="00163A93"/>
    <w:rsid w:val="001642B6"/>
    <w:rsid w:val="0016455A"/>
    <w:rsid w:val="001655EA"/>
    <w:rsid w:val="00165845"/>
    <w:rsid w:val="00165C81"/>
    <w:rsid w:val="0016670B"/>
    <w:rsid w:val="001706A1"/>
    <w:rsid w:val="00170BF6"/>
    <w:rsid w:val="00170EEA"/>
    <w:rsid w:val="001710B7"/>
    <w:rsid w:val="001744EB"/>
    <w:rsid w:val="00175FB2"/>
    <w:rsid w:val="001764E9"/>
    <w:rsid w:val="00176509"/>
    <w:rsid w:val="0017696B"/>
    <w:rsid w:val="00177307"/>
    <w:rsid w:val="00177C11"/>
    <w:rsid w:val="00177F14"/>
    <w:rsid w:val="00181385"/>
    <w:rsid w:val="001825A0"/>
    <w:rsid w:val="00183339"/>
    <w:rsid w:val="00183D36"/>
    <w:rsid w:val="0018439E"/>
    <w:rsid w:val="0018629A"/>
    <w:rsid w:val="001876A3"/>
    <w:rsid w:val="001903AD"/>
    <w:rsid w:val="0019232F"/>
    <w:rsid w:val="00192790"/>
    <w:rsid w:val="0019435C"/>
    <w:rsid w:val="00194811"/>
    <w:rsid w:val="0019503B"/>
    <w:rsid w:val="00196345"/>
    <w:rsid w:val="001968D9"/>
    <w:rsid w:val="00196FC1"/>
    <w:rsid w:val="00197AC8"/>
    <w:rsid w:val="001A0642"/>
    <w:rsid w:val="001A1337"/>
    <w:rsid w:val="001A161B"/>
    <w:rsid w:val="001A3094"/>
    <w:rsid w:val="001A5808"/>
    <w:rsid w:val="001A6B3C"/>
    <w:rsid w:val="001A6E50"/>
    <w:rsid w:val="001A7794"/>
    <w:rsid w:val="001A7BE4"/>
    <w:rsid w:val="001B1A95"/>
    <w:rsid w:val="001B45F3"/>
    <w:rsid w:val="001B5FC2"/>
    <w:rsid w:val="001B613E"/>
    <w:rsid w:val="001B6605"/>
    <w:rsid w:val="001C3476"/>
    <w:rsid w:val="001C4933"/>
    <w:rsid w:val="001C4E64"/>
    <w:rsid w:val="001C5E70"/>
    <w:rsid w:val="001C6AD5"/>
    <w:rsid w:val="001D1C13"/>
    <w:rsid w:val="001D4376"/>
    <w:rsid w:val="001E3698"/>
    <w:rsid w:val="001E3884"/>
    <w:rsid w:val="001F0A8F"/>
    <w:rsid w:val="001F1D8C"/>
    <w:rsid w:val="001F2C2D"/>
    <w:rsid w:val="001F2D91"/>
    <w:rsid w:val="001F31B4"/>
    <w:rsid w:val="001F5851"/>
    <w:rsid w:val="001F6427"/>
    <w:rsid w:val="001F77A5"/>
    <w:rsid w:val="001F7994"/>
    <w:rsid w:val="001F799E"/>
    <w:rsid w:val="002012C0"/>
    <w:rsid w:val="00202B0F"/>
    <w:rsid w:val="00203919"/>
    <w:rsid w:val="002078EB"/>
    <w:rsid w:val="00207AA1"/>
    <w:rsid w:val="00210555"/>
    <w:rsid w:val="00214AA8"/>
    <w:rsid w:val="00216F81"/>
    <w:rsid w:val="00220C70"/>
    <w:rsid w:val="00221D8A"/>
    <w:rsid w:val="0022450A"/>
    <w:rsid w:val="00224D88"/>
    <w:rsid w:val="00225459"/>
    <w:rsid w:val="00227C17"/>
    <w:rsid w:val="002312B7"/>
    <w:rsid w:val="0023265D"/>
    <w:rsid w:val="00232B09"/>
    <w:rsid w:val="00233C94"/>
    <w:rsid w:val="00234DD0"/>
    <w:rsid w:val="002356B7"/>
    <w:rsid w:val="002361B1"/>
    <w:rsid w:val="0023713A"/>
    <w:rsid w:val="00237B84"/>
    <w:rsid w:val="002402BA"/>
    <w:rsid w:val="00241067"/>
    <w:rsid w:val="00241AB0"/>
    <w:rsid w:val="00242603"/>
    <w:rsid w:val="0024321D"/>
    <w:rsid w:val="00245A6E"/>
    <w:rsid w:val="00246658"/>
    <w:rsid w:val="00250288"/>
    <w:rsid w:val="00250984"/>
    <w:rsid w:val="0025272A"/>
    <w:rsid w:val="00253D51"/>
    <w:rsid w:val="00254047"/>
    <w:rsid w:val="0025660A"/>
    <w:rsid w:val="002570C4"/>
    <w:rsid w:val="002579A4"/>
    <w:rsid w:val="00260202"/>
    <w:rsid w:val="0026397E"/>
    <w:rsid w:val="00266F5C"/>
    <w:rsid w:val="00270261"/>
    <w:rsid w:val="002712D3"/>
    <w:rsid w:val="00271758"/>
    <w:rsid w:val="00272530"/>
    <w:rsid w:val="002764A2"/>
    <w:rsid w:val="002769BF"/>
    <w:rsid w:val="00276A93"/>
    <w:rsid w:val="00280011"/>
    <w:rsid w:val="002814A5"/>
    <w:rsid w:val="00282CA9"/>
    <w:rsid w:val="002842D1"/>
    <w:rsid w:val="0028499B"/>
    <w:rsid w:val="00284FD5"/>
    <w:rsid w:val="00286273"/>
    <w:rsid w:val="00286E93"/>
    <w:rsid w:val="00287F75"/>
    <w:rsid w:val="00290A85"/>
    <w:rsid w:val="00290D34"/>
    <w:rsid w:val="002919F8"/>
    <w:rsid w:val="00295FBD"/>
    <w:rsid w:val="0029617C"/>
    <w:rsid w:val="002976EE"/>
    <w:rsid w:val="002A0ADE"/>
    <w:rsid w:val="002A1D6E"/>
    <w:rsid w:val="002A20B2"/>
    <w:rsid w:val="002A20E6"/>
    <w:rsid w:val="002A26B3"/>
    <w:rsid w:val="002A3676"/>
    <w:rsid w:val="002A3E8D"/>
    <w:rsid w:val="002A4BCE"/>
    <w:rsid w:val="002A6F88"/>
    <w:rsid w:val="002B01C3"/>
    <w:rsid w:val="002B1A13"/>
    <w:rsid w:val="002B36BB"/>
    <w:rsid w:val="002B5F08"/>
    <w:rsid w:val="002B61FD"/>
    <w:rsid w:val="002B78D1"/>
    <w:rsid w:val="002C0B65"/>
    <w:rsid w:val="002C1117"/>
    <w:rsid w:val="002C1556"/>
    <w:rsid w:val="002C220E"/>
    <w:rsid w:val="002C24E3"/>
    <w:rsid w:val="002C3134"/>
    <w:rsid w:val="002C409D"/>
    <w:rsid w:val="002C5BB1"/>
    <w:rsid w:val="002C5DD4"/>
    <w:rsid w:val="002D0EC1"/>
    <w:rsid w:val="002D111A"/>
    <w:rsid w:val="002D1685"/>
    <w:rsid w:val="002D2220"/>
    <w:rsid w:val="002D34B2"/>
    <w:rsid w:val="002D52B8"/>
    <w:rsid w:val="002D5799"/>
    <w:rsid w:val="002D5A92"/>
    <w:rsid w:val="002D5BEE"/>
    <w:rsid w:val="002E04B7"/>
    <w:rsid w:val="002E07A8"/>
    <w:rsid w:val="002E0AFE"/>
    <w:rsid w:val="002E481C"/>
    <w:rsid w:val="002E5EAA"/>
    <w:rsid w:val="002E602B"/>
    <w:rsid w:val="002E63AC"/>
    <w:rsid w:val="002E739A"/>
    <w:rsid w:val="002E7F3E"/>
    <w:rsid w:val="002E7F90"/>
    <w:rsid w:val="002F00FD"/>
    <w:rsid w:val="002F022B"/>
    <w:rsid w:val="002F1FF4"/>
    <w:rsid w:val="002F235C"/>
    <w:rsid w:val="002F38E1"/>
    <w:rsid w:val="002F4BD9"/>
    <w:rsid w:val="002F5E8D"/>
    <w:rsid w:val="002F6BE0"/>
    <w:rsid w:val="00301254"/>
    <w:rsid w:val="003013E9"/>
    <w:rsid w:val="003028B2"/>
    <w:rsid w:val="00304DB4"/>
    <w:rsid w:val="00304DF2"/>
    <w:rsid w:val="00306157"/>
    <w:rsid w:val="003065AB"/>
    <w:rsid w:val="00312DA5"/>
    <w:rsid w:val="00312F7A"/>
    <w:rsid w:val="00313C8B"/>
    <w:rsid w:val="00320F46"/>
    <w:rsid w:val="003212A1"/>
    <w:rsid w:val="00322C93"/>
    <w:rsid w:val="003231D0"/>
    <w:rsid w:val="0032374D"/>
    <w:rsid w:val="00326FB9"/>
    <w:rsid w:val="00330D7B"/>
    <w:rsid w:val="00330F2A"/>
    <w:rsid w:val="0033138B"/>
    <w:rsid w:val="00331E6A"/>
    <w:rsid w:val="0033232F"/>
    <w:rsid w:val="003328F7"/>
    <w:rsid w:val="00332C1D"/>
    <w:rsid w:val="00333C6E"/>
    <w:rsid w:val="00334941"/>
    <w:rsid w:val="003351BE"/>
    <w:rsid w:val="00336572"/>
    <w:rsid w:val="003374CE"/>
    <w:rsid w:val="00337D2C"/>
    <w:rsid w:val="00340CA2"/>
    <w:rsid w:val="003411C6"/>
    <w:rsid w:val="003423AC"/>
    <w:rsid w:val="003425AA"/>
    <w:rsid w:val="0034446D"/>
    <w:rsid w:val="003457DA"/>
    <w:rsid w:val="00346466"/>
    <w:rsid w:val="00347118"/>
    <w:rsid w:val="00347962"/>
    <w:rsid w:val="00347BBB"/>
    <w:rsid w:val="00350C28"/>
    <w:rsid w:val="00350F72"/>
    <w:rsid w:val="00350F79"/>
    <w:rsid w:val="00353839"/>
    <w:rsid w:val="00354FF9"/>
    <w:rsid w:val="00356B59"/>
    <w:rsid w:val="00356BB4"/>
    <w:rsid w:val="00357B56"/>
    <w:rsid w:val="0036056A"/>
    <w:rsid w:val="003620C3"/>
    <w:rsid w:val="00363C00"/>
    <w:rsid w:val="00364470"/>
    <w:rsid w:val="00364875"/>
    <w:rsid w:val="00364A3A"/>
    <w:rsid w:val="00364E78"/>
    <w:rsid w:val="003669C4"/>
    <w:rsid w:val="00366BBC"/>
    <w:rsid w:val="003678EE"/>
    <w:rsid w:val="003727B9"/>
    <w:rsid w:val="00372C09"/>
    <w:rsid w:val="00373D18"/>
    <w:rsid w:val="00374014"/>
    <w:rsid w:val="00374A9B"/>
    <w:rsid w:val="003769BE"/>
    <w:rsid w:val="003801E9"/>
    <w:rsid w:val="00382D8C"/>
    <w:rsid w:val="003842D1"/>
    <w:rsid w:val="00385317"/>
    <w:rsid w:val="00390C3E"/>
    <w:rsid w:val="00391436"/>
    <w:rsid w:val="00392949"/>
    <w:rsid w:val="00393DBC"/>
    <w:rsid w:val="0039450F"/>
    <w:rsid w:val="00394BB6"/>
    <w:rsid w:val="00394EB6"/>
    <w:rsid w:val="00394FC4"/>
    <w:rsid w:val="003955A1"/>
    <w:rsid w:val="003A1894"/>
    <w:rsid w:val="003A41BB"/>
    <w:rsid w:val="003A5259"/>
    <w:rsid w:val="003B2B57"/>
    <w:rsid w:val="003B3C95"/>
    <w:rsid w:val="003B64B6"/>
    <w:rsid w:val="003C20E7"/>
    <w:rsid w:val="003C3B55"/>
    <w:rsid w:val="003C3D12"/>
    <w:rsid w:val="003C3E28"/>
    <w:rsid w:val="003C4261"/>
    <w:rsid w:val="003C4462"/>
    <w:rsid w:val="003C53C2"/>
    <w:rsid w:val="003C71AC"/>
    <w:rsid w:val="003C7F6F"/>
    <w:rsid w:val="003D0FA5"/>
    <w:rsid w:val="003D5305"/>
    <w:rsid w:val="003E16EC"/>
    <w:rsid w:val="003E30F0"/>
    <w:rsid w:val="003E3EFD"/>
    <w:rsid w:val="003E460B"/>
    <w:rsid w:val="003E4A78"/>
    <w:rsid w:val="003E4DFE"/>
    <w:rsid w:val="003E510E"/>
    <w:rsid w:val="003E5309"/>
    <w:rsid w:val="003E6719"/>
    <w:rsid w:val="003E7C01"/>
    <w:rsid w:val="003F0CC4"/>
    <w:rsid w:val="003F2735"/>
    <w:rsid w:val="003F27EB"/>
    <w:rsid w:val="003F2C6D"/>
    <w:rsid w:val="003F315E"/>
    <w:rsid w:val="003F39D5"/>
    <w:rsid w:val="003F3E9A"/>
    <w:rsid w:val="003F576F"/>
    <w:rsid w:val="003F5F55"/>
    <w:rsid w:val="003F6549"/>
    <w:rsid w:val="003F71B2"/>
    <w:rsid w:val="00400EE3"/>
    <w:rsid w:val="0040296D"/>
    <w:rsid w:val="00402EE7"/>
    <w:rsid w:val="00403CD6"/>
    <w:rsid w:val="00403E93"/>
    <w:rsid w:val="00405467"/>
    <w:rsid w:val="00407577"/>
    <w:rsid w:val="004078C7"/>
    <w:rsid w:val="00412B13"/>
    <w:rsid w:val="00413B8F"/>
    <w:rsid w:val="00413F9E"/>
    <w:rsid w:val="00415B92"/>
    <w:rsid w:val="004169C9"/>
    <w:rsid w:val="00417EE6"/>
    <w:rsid w:val="00421575"/>
    <w:rsid w:val="00424893"/>
    <w:rsid w:val="004252BD"/>
    <w:rsid w:val="00425CE6"/>
    <w:rsid w:val="00431A46"/>
    <w:rsid w:val="00433D4D"/>
    <w:rsid w:val="00434474"/>
    <w:rsid w:val="00434CBB"/>
    <w:rsid w:val="0043525C"/>
    <w:rsid w:val="004361FE"/>
    <w:rsid w:val="00437F37"/>
    <w:rsid w:val="00437FF9"/>
    <w:rsid w:val="00440158"/>
    <w:rsid w:val="00440E8D"/>
    <w:rsid w:val="00444266"/>
    <w:rsid w:val="00451DD2"/>
    <w:rsid w:val="004570FD"/>
    <w:rsid w:val="004573F4"/>
    <w:rsid w:val="0046003D"/>
    <w:rsid w:val="004614D3"/>
    <w:rsid w:val="00461D59"/>
    <w:rsid w:val="0046216B"/>
    <w:rsid w:val="00462AA3"/>
    <w:rsid w:val="004632D4"/>
    <w:rsid w:val="004649BA"/>
    <w:rsid w:val="00465074"/>
    <w:rsid w:val="004664E4"/>
    <w:rsid w:val="00466557"/>
    <w:rsid w:val="00470863"/>
    <w:rsid w:val="00471652"/>
    <w:rsid w:val="00474742"/>
    <w:rsid w:val="00477A5B"/>
    <w:rsid w:val="00480C6C"/>
    <w:rsid w:val="00480D84"/>
    <w:rsid w:val="00482F60"/>
    <w:rsid w:val="00483AD0"/>
    <w:rsid w:val="00484092"/>
    <w:rsid w:val="00484482"/>
    <w:rsid w:val="00484D77"/>
    <w:rsid w:val="004871B5"/>
    <w:rsid w:val="004873F7"/>
    <w:rsid w:val="0049088A"/>
    <w:rsid w:val="004921F3"/>
    <w:rsid w:val="00492B33"/>
    <w:rsid w:val="00493D05"/>
    <w:rsid w:val="00493E05"/>
    <w:rsid w:val="00495863"/>
    <w:rsid w:val="004967D5"/>
    <w:rsid w:val="00496CA5"/>
    <w:rsid w:val="00496D66"/>
    <w:rsid w:val="00497947"/>
    <w:rsid w:val="004A2AF3"/>
    <w:rsid w:val="004A38CC"/>
    <w:rsid w:val="004A3F68"/>
    <w:rsid w:val="004A4AF3"/>
    <w:rsid w:val="004A4D64"/>
    <w:rsid w:val="004A4E7D"/>
    <w:rsid w:val="004A709F"/>
    <w:rsid w:val="004A7C38"/>
    <w:rsid w:val="004A7D38"/>
    <w:rsid w:val="004B0056"/>
    <w:rsid w:val="004B1EA4"/>
    <w:rsid w:val="004B40E2"/>
    <w:rsid w:val="004B550A"/>
    <w:rsid w:val="004C0BA3"/>
    <w:rsid w:val="004C0E3E"/>
    <w:rsid w:val="004C1F9F"/>
    <w:rsid w:val="004C22D0"/>
    <w:rsid w:val="004C310F"/>
    <w:rsid w:val="004C3137"/>
    <w:rsid w:val="004C3938"/>
    <w:rsid w:val="004C73A1"/>
    <w:rsid w:val="004D014C"/>
    <w:rsid w:val="004D03A5"/>
    <w:rsid w:val="004D0852"/>
    <w:rsid w:val="004D19D7"/>
    <w:rsid w:val="004D2B18"/>
    <w:rsid w:val="004D2DB7"/>
    <w:rsid w:val="004D3A57"/>
    <w:rsid w:val="004D4A74"/>
    <w:rsid w:val="004D4CF4"/>
    <w:rsid w:val="004E0F1E"/>
    <w:rsid w:val="004E1665"/>
    <w:rsid w:val="004E202D"/>
    <w:rsid w:val="004E2ACD"/>
    <w:rsid w:val="004E31FD"/>
    <w:rsid w:val="004E641B"/>
    <w:rsid w:val="004E7A33"/>
    <w:rsid w:val="004F11AF"/>
    <w:rsid w:val="004F1E8A"/>
    <w:rsid w:val="004F3986"/>
    <w:rsid w:val="004F405E"/>
    <w:rsid w:val="004F5A24"/>
    <w:rsid w:val="004F5FB1"/>
    <w:rsid w:val="004F6E37"/>
    <w:rsid w:val="00502194"/>
    <w:rsid w:val="00504029"/>
    <w:rsid w:val="005047FB"/>
    <w:rsid w:val="0050502C"/>
    <w:rsid w:val="00506775"/>
    <w:rsid w:val="00510D0A"/>
    <w:rsid w:val="0051373A"/>
    <w:rsid w:val="00513F00"/>
    <w:rsid w:val="00515D80"/>
    <w:rsid w:val="00515E78"/>
    <w:rsid w:val="00516278"/>
    <w:rsid w:val="005165A8"/>
    <w:rsid w:val="005167DB"/>
    <w:rsid w:val="00516DAE"/>
    <w:rsid w:val="00516F64"/>
    <w:rsid w:val="00517A06"/>
    <w:rsid w:val="005216AA"/>
    <w:rsid w:val="00530094"/>
    <w:rsid w:val="0053304A"/>
    <w:rsid w:val="005336BD"/>
    <w:rsid w:val="005338F9"/>
    <w:rsid w:val="00535CB8"/>
    <w:rsid w:val="00537140"/>
    <w:rsid w:val="005377EA"/>
    <w:rsid w:val="00537A6F"/>
    <w:rsid w:val="00540396"/>
    <w:rsid w:val="00542C57"/>
    <w:rsid w:val="005439CD"/>
    <w:rsid w:val="00544906"/>
    <w:rsid w:val="00544E9C"/>
    <w:rsid w:val="0054535C"/>
    <w:rsid w:val="005453C8"/>
    <w:rsid w:val="00546105"/>
    <w:rsid w:val="005472CD"/>
    <w:rsid w:val="005528BC"/>
    <w:rsid w:val="00552EFA"/>
    <w:rsid w:val="00554282"/>
    <w:rsid w:val="00557B73"/>
    <w:rsid w:val="00560792"/>
    <w:rsid w:val="00561A89"/>
    <w:rsid w:val="005638B1"/>
    <w:rsid w:val="00564D66"/>
    <w:rsid w:val="00565362"/>
    <w:rsid w:val="00566210"/>
    <w:rsid w:val="0056655E"/>
    <w:rsid w:val="00566DA7"/>
    <w:rsid w:val="0057078D"/>
    <w:rsid w:val="0057186D"/>
    <w:rsid w:val="00571D95"/>
    <w:rsid w:val="00572AEC"/>
    <w:rsid w:val="00572D89"/>
    <w:rsid w:val="005746C3"/>
    <w:rsid w:val="00574FED"/>
    <w:rsid w:val="0057514C"/>
    <w:rsid w:val="00575537"/>
    <w:rsid w:val="005759F8"/>
    <w:rsid w:val="005765C2"/>
    <w:rsid w:val="00576DFA"/>
    <w:rsid w:val="00580298"/>
    <w:rsid w:val="00581D92"/>
    <w:rsid w:val="0058224A"/>
    <w:rsid w:val="005837FC"/>
    <w:rsid w:val="00583907"/>
    <w:rsid w:val="00583D6F"/>
    <w:rsid w:val="00584697"/>
    <w:rsid w:val="00584BBE"/>
    <w:rsid w:val="00586CCA"/>
    <w:rsid w:val="00586ECA"/>
    <w:rsid w:val="0058773E"/>
    <w:rsid w:val="005953C1"/>
    <w:rsid w:val="0059563E"/>
    <w:rsid w:val="00595EBD"/>
    <w:rsid w:val="00596065"/>
    <w:rsid w:val="0059684E"/>
    <w:rsid w:val="005970BB"/>
    <w:rsid w:val="005A3DE0"/>
    <w:rsid w:val="005A424E"/>
    <w:rsid w:val="005A453A"/>
    <w:rsid w:val="005A6557"/>
    <w:rsid w:val="005A674F"/>
    <w:rsid w:val="005A684F"/>
    <w:rsid w:val="005A68D4"/>
    <w:rsid w:val="005A7155"/>
    <w:rsid w:val="005A7715"/>
    <w:rsid w:val="005A7FB2"/>
    <w:rsid w:val="005B06F3"/>
    <w:rsid w:val="005B1987"/>
    <w:rsid w:val="005B2A6D"/>
    <w:rsid w:val="005B3C28"/>
    <w:rsid w:val="005B5A7A"/>
    <w:rsid w:val="005C02B5"/>
    <w:rsid w:val="005C20F4"/>
    <w:rsid w:val="005C3BE8"/>
    <w:rsid w:val="005C40E5"/>
    <w:rsid w:val="005C6AE1"/>
    <w:rsid w:val="005C7031"/>
    <w:rsid w:val="005C7461"/>
    <w:rsid w:val="005C78A8"/>
    <w:rsid w:val="005D2234"/>
    <w:rsid w:val="005D3940"/>
    <w:rsid w:val="005D7083"/>
    <w:rsid w:val="005D71A0"/>
    <w:rsid w:val="005E0AF4"/>
    <w:rsid w:val="005E0C2E"/>
    <w:rsid w:val="005E0E06"/>
    <w:rsid w:val="005E0E30"/>
    <w:rsid w:val="005E0E97"/>
    <w:rsid w:val="005E14BE"/>
    <w:rsid w:val="005E26E7"/>
    <w:rsid w:val="005E2D83"/>
    <w:rsid w:val="005E3839"/>
    <w:rsid w:val="005E3C6B"/>
    <w:rsid w:val="005E674C"/>
    <w:rsid w:val="005E7527"/>
    <w:rsid w:val="005E7902"/>
    <w:rsid w:val="005E79DE"/>
    <w:rsid w:val="005F1607"/>
    <w:rsid w:val="005F1DF2"/>
    <w:rsid w:val="005F4405"/>
    <w:rsid w:val="005F4B85"/>
    <w:rsid w:val="005F59CE"/>
    <w:rsid w:val="005F6A41"/>
    <w:rsid w:val="006002E5"/>
    <w:rsid w:val="00603CD0"/>
    <w:rsid w:val="006043E3"/>
    <w:rsid w:val="0060465A"/>
    <w:rsid w:val="006072DF"/>
    <w:rsid w:val="00611963"/>
    <w:rsid w:val="006152BA"/>
    <w:rsid w:val="0061599D"/>
    <w:rsid w:val="00617703"/>
    <w:rsid w:val="0062179B"/>
    <w:rsid w:val="00621CA0"/>
    <w:rsid w:val="006235FB"/>
    <w:rsid w:val="0062387A"/>
    <w:rsid w:val="00624971"/>
    <w:rsid w:val="00624F6A"/>
    <w:rsid w:val="00625ECF"/>
    <w:rsid w:val="00626182"/>
    <w:rsid w:val="006263E7"/>
    <w:rsid w:val="00626AD4"/>
    <w:rsid w:val="0063099B"/>
    <w:rsid w:val="0063135E"/>
    <w:rsid w:val="00631674"/>
    <w:rsid w:val="006317B6"/>
    <w:rsid w:val="006340D8"/>
    <w:rsid w:val="00634D41"/>
    <w:rsid w:val="0063559B"/>
    <w:rsid w:val="00635FA0"/>
    <w:rsid w:val="00637077"/>
    <w:rsid w:val="0063758E"/>
    <w:rsid w:val="0064058D"/>
    <w:rsid w:val="00640700"/>
    <w:rsid w:val="006414F4"/>
    <w:rsid w:val="0064163D"/>
    <w:rsid w:val="006420A5"/>
    <w:rsid w:val="00643176"/>
    <w:rsid w:val="00643B45"/>
    <w:rsid w:val="00647CAF"/>
    <w:rsid w:val="00652400"/>
    <w:rsid w:val="00654382"/>
    <w:rsid w:val="00654466"/>
    <w:rsid w:val="00655043"/>
    <w:rsid w:val="00656B49"/>
    <w:rsid w:val="0065711B"/>
    <w:rsid w:val="006612D9"/>
    <w:rsid w:val="00661383"/>
    <w:rsid w:val="00661B13"/>
    <w:rsid w:val="00662ECA"/>
    <w:rsid w:val="006630CF"/>
    <w:rsid w:val="00663735"/>
    <w:rsid w:val="00664228"/>
    <w:rsid w:val="00665016"/>
    <w:rsid w:val="00670922"/>
    <w:rsid w:val="00670E53"/>
    <w:rsid w:val="00670FB2"/>
    <w:rsid w:val="00671B3F"/>
    <w:rsid w:val="0067229D"/>
    <w:rsid w:val="006728EF"/>
    <w:rsid w:val="00675DA6"/>
    <w:rsid w:val="00676AC5"/>
    <w:rsid w:val="00677413"/>
    <w:rsid w:val="00677669"/>
    <w:rsid w:val="006779B1"/>
    <w:rsid w:val="00680800"/>
    <w:rsid w:val="0068387B"/>
    <w:rsid w:val="00683934"/>
    <w:rsid w:val="00684835"/>
    <w:rsid w:val="00684E66"/>
    <w:rsid w:val="00687466"/>
    <w:rsid w:val="00691947"/>
    <w:rsid w:val="0069259C"/>
    <w:rsid w:val="00693797"/>
    <w:rsid w:val="00693E14"/>
    <w:rsid w:val="00694042"/>
    <w:rsid w:val="00694696"/>
    <w:rsid w:val="00695101"/>
    <w:rsid w:val="006967CB"/>
    <w:rsid w:val="00696C03"/>
    <w:rsid w:val="00696F53"/>
    <w:rsid w:val="006A4E2C"/>
    <w:rsid w:val="006A697A"/>
    <w:rsid w:val="006A6D88"/>
    <w:rsid w:val="006B3837"/>
    <w:rsid w:val="006B4271"/>
    <w:rsid w:val="006B4F34"/>
    <w:rsid w:val="006B5A1A"/>
    <w:rsid w:val="006B7EEE"/>
    <w:rsid w:val="006C0695"/>
    <w:rsid w:val="006C270C"/>
    <w:rsid w:val="006C2B32"/>
    <w:rsid w:val="006C4B77"/>
    <w:rsid w:val="006C5961"/>
    <w:rsid w:val="006C5D36"/>
    <w:rsid w:val="006C714D"/>
    <w:rsid w:val="006C7A93"/>
    <w:rsid w:val="006C7ACA"/>
    <w:rsid w:val="006D0F65"/>
    <w:rsid w:val="006D5F98"/>
    <w:rsid w:val="006D7D67"/>
    <w:rsid w:val="006E0BD5"/>
    <w:rsid w:val="006E0C3B"/>
    <w:rsid w:val="006E13D2"/>
    <w:rsid w:val="006E1ABE"/>
    <w:rsid w:val="006E2E61"/>
    <w:rsid w:val="006E4BDB"/>
    <w:rsid w:val="006E4CF8"/>
    <w:rsid w:val="006E536E"/>
    <w:rsid w:val="006E709F"/>
    <w:rsid w:val="006E7A3E"/>
    <w:rsid w:val="006E7FC1"/>
    <w:rsid w:val="006F05CF"/>
    <w:rsid w:val="006F0DCB"/>
    <w:rsid w:val="006F1DB6"/>
    <w:rsid w:val="00700C41"/>
    <w:rsid w:val="007015AA"/>
    <w:rsid w:val="007018EE"/>
    <w:rsid w:val="00701BDA"/>
    <w:rsid w:val="007035FA"/>
    <w:rsid w:val="007059B6"/>
    <w:rsid w:val="00705BA2"/>
    <w:rsid w:val="00706CF1"/>
    <w:rsid w:val="007078BA"/>
    <w:rsid w:val="007103F8"/>
    <w:rsid w:val="00712752"/>
    <w:rsid w:val="0071439D"/>
    <w:rsid w:val="00714B3B"/>
    <w:rsid w:val="00715159"/>
    <w:rsid w:val="00715617"/>
    <w:rsid w:val="00715793"/>
    <w:rsid w:val="00716AD8"/>
    <w:rsid w:val="00717BBB"/>
    <w:rsid w:val="007207CC"/>
    <w:rsid w:val="0072112A"/>
    <w:rsid w:val="0072183A"/>
    <w:rsid w:val="007258BE"/>
    <w:rsid w:val="00725936"/>
    <w:rsid w:val="00725E7A"/>
    <w:rsid w:val="00727477"/>
    <w:rsid w:val="00730B90"/>
    <w:rsid w:val="00731E54"/>
    <w:rsid w:val="007327E2"/>
    <w:rsid w:val="0073292C"/>
    <w:rsid w:val="00734872"/>
    <w:rsid w:val="007374C9"/>
    <w:rsid w:val="00744B2C"/>
    <w:rsid w:val="00744D62"/>
    <w:rsid w:val="00747113"/>
    <w:rsid w:val="00747704"/>
    <w:rsid w:val="0074791A"/>
    <w:rsid w:val="0075088F"/>
    <w:rsid w:val="00751D5B"/>
    <w:rsid w:val="007525DC"/>
    <w:rsid w:val="00753114"/>
    <w:rsid w:val="00754142"/>
    <w:rsid w:val="0075520B"/>
    <w:rsid w:val="00756376"/>
    <w:rsid w:val="0076044D"/>
    <w:rsid w:val="00762E8F"/>
    <w:rsid w:val="0076355C"/>
    <w:rsid w:val="00763A30"/>
    <w:rsid w:val="0076550A"/>
    <w:rsid w:val="00766064"/>
    <w:rsid w:val="00766582"/>
    <w:rsid w:val="0077089B"/>
    <w:rsid w:val="00776841"/>
    <w:rsid w:val="00776D75"/>
    <w:rsid w:val="00776E0D"/>
    <w:rsid w:val="00777717"/>
    <w:rsid w:val="00777AC7"/>
    <w:rsid w:val="007827CB"/>
    <w:rsid w:val="007838F3"/>
    <w:rsid w:val="00784CED"/>
    <w:rsid w:val="007877B9"/>
    <w:rsid w:val="007904A1"/>
    <w:rsid w:val="00792BA0"/>
    <w:rsid w:val="007931D9"/>
    <w:rsid w:val="007936FB"/>
    <w:rsid w:val="00793F5E"/>
    <w:rsid w:val="00794CBE"/>
    <w:rsid w:val="00794F8F"/>
    <w:rsid w:val="00796290"/>
    <w:rsid w:val="00797E19"/>
    <w:rsid w:val="007A02FF"/>
    <w:rsid w:val="007A0D31"/>
    <w:rsid w:val="007A14ED"/>
    <w:rsid w:val="007A34D7"/>
    <w:rsid w:val="007A4274"/>
    <w:rsid w:val="007A4648"/>
    <w:rsid w:val="007A7572"/>
    <w:rsid w:val="007B1AC9"/>
    <w:rsid w:val="007B59DD"/>
    <w:rsid w:val="007C2B20"/>
    <w:rsid w:val="007C3428"/>
    <w:rsid w:val="007C5DC0"/>
    <w:rsid w:val="007C63E5"/>
    <w:rsid w:val="007C694E"/>
    <w:rsid w:val="007D10E9"/>
    <w:rsid w:val="007D1ED4"/>
    <w:rsid w:val="007D278B"/>
    <w:rsid w:val="007D6F0E"/>
    <w:rsid w:val="007D7BEB"/>
    <w:rsid w:val="007E0486"/>
    <w:rsid w:val="007E280C"/>
    <w:rsid w:val="007E3B5F"/>
    <w:rsid w:val="007E47B4"/>
    <w:rsid w:val="007E4E8B"/>
    <w:rsid w:val="007E606C"/>
    <w:rsid w:val="007E7266"/>
    <w:rsid w:val="007F219C"/>
    <w:rsid w:val="007F5663"/>
    <w:rsid w:val="007F5719"/>
    <w:rsid w:val="007F5BD6"/>
    <w:rsid w:val="007F6127"/>
    <w:rsid w:val="007F7348"/>
    <w:rsid w:val="007F73FF"/>
    <w:rsid w:val="007F78EC"/>
    <w:rsid w:val="008003B2"/>
    <w:rsid w:val="008003B3"/>
    <w:rsid w:val="0080079E"/>
    <w:rsid w:val="00800BFA"/>
    <w:rsid w:val="00801C22"/>
    <w:rsid w:val="00803701"/>
    <w:rsid w:val="008038B3"/>
    <w:rsid w:val="00804A54"/>
    <w:rsid w:val="00805158"/>
    <w:rsid w:val="00805B77"/>
    <w:rsid w:val="0080631E"/>
    <w:rsid w:val="00806556"/>
    <w:rsid w:val="00806CB0"/>
    <w:rsid w:val="00810843"/>
    <w:rsid w:val="00813B42"/>
    <w:rsid w:val="008164E4"/>
    <w:rsid w:val="00816873"/>
    <w:rsid w:val="0082252C"/>
    <w:rsid w:val="00824909"/>
    <w:rsid w:val="00826772"/>
    <w:rsid w:val="00830B16"/>
    <w:rsid w:val="00831165"/>
    <w:rsid w:val="00833107"/>
    <w:rsid w:val="00833E07"/>
    <w:rsid w:val="00834139"/>
    <w:rsid w:val="0083559E"/>
    <w:rsid w:val="008357B4"/>
    <w:rsid w:val="00837246"/>
    <w:rsid w:val="00837CF6"/>
    <w:rsid w:val="00841BC5"/>
    <w:rsid w:val="008430D1"/>
    <w:rsid w:val="00843109"/>
    <w:rsid w:val="00852939"/>
    <w:rsid w:val="008530E5"/>
    <w:rsid w:val="008537F2"/>
    <w:rsid w:val="008559AC"/>
    <w:rsid w:val="00855EF2"/>
    <w:rsid w:val="008562A0"/>
    <w:rsid w:val="008567D4"/>
    <w:rsid w:val="00860A6F"/>
    <w:rsid w:val="008611B2"/>
    <w:rsid w:val="008616E6"/>
    <w:rsid w:val="008619C8"/>
    <w:rsid w:val="0086200A"/>
    <w:rsid w:val="00862132"/>
    <w:rsid w:val="00864AEB"/>
    <w:rsid w:val="0087121E"/>
    <w:rsid w:val="008720BA"/>
    <w:rsid w:val="00872C15"/>
    <w:rsid w:val="008730FF"/>
    <w:rsid w:val="00875175"/>
    <w:rsid w:val="008754AA"/>
    <w:rsid w:val="00877580"/>
    <w:rsid w:val="0088119B"/>
    <w:rsid w:val="00882B21"/>
    <w:rsid w:val="00882FD8"/>
    <w:rsid w:val="0088449A"/>
    <w:rsid w:val="00884948"/>
    <w:rsid w:val="0088497C"/>
    <w:rsid w:val="0088569B"/>
    <w:rsid w:val="008910DC"/>
    <w:rsid w:val="008912B2"/>
    <w:rsid w:val="00891F5A"/>
    <w:rsid w:val="00894210"/>
    <w:rsid w:val="00894D4F"/>
    <w:rsid w:val="00895311"/>
    <w:rsid w:val="008954D4"/>
    <w:rsid w:val="0089671B"/>
    <w:rsid w:val="00896842"/>
    <w:rsid w:val="008A0ACB"/>
    <w:rsid w:val="008A25FF"/>
    <w:rsid w:val="008A295A"/>
    <w:rsid w:val="008A3566"/>
    <w:rsid w:val="008A3C23"/>
    <w:rsid w:val="008A41EA"/>
    <w:rsid w:val="008A65A7"/>
    <w:rsid w:val="008A71AD"/>
    <w:rsid w:val="008B358B"/>
    <w:rsid w:val="008B3CC4"/>
    <w:rsid w:val="008B5D4F"/>
    <w:rsid w:val="008B7D70"/>
    <w:rsid w:val="008C216D"/>
    <w:rsid w:val="008C2741"/>
    <w:rsid w:val="008C3245"/>
    <w:rsid w:val="008C434B"/>
    <w:rsid w:val="008C4783"/>
    <w:rsid w:val="008C51BC"/>
    <w:rsid w:val="008C6DA3"/>
    <w:rsid w:val="008C6DB6"/>
    <w:rsid w:val="008C781B"/>
    <w:rsid w:val="008C7BC4"/>
    <w:rsid w:val="008D06A8"/>
    <w:rsid w:val="008D1485"/>
    <w:rsid w:val="008D220D"/>
    <w:rsid w:val="008D33AC"/>
    <w:rsid w:val="008D3FB8"/>
    <w:rsid w:val="008D4197"/>
    <w:rsid w:val="008D4471"/>
    <w:rsid w:val="008D531D"/>
    <w:rsid w:val="008E0151"/>
    <w:rsid w:val="008E217D"/>
    <w:rsid w:val="008E3736"/>
    <w:rsid w:val="008E4615"/>
    <w:rsid w:val="008E5C32"/>
    <w:rsid w:val="008E636F"/>
    <w:rsid w:val="008E6ABD"/>
    <w:rsid w:val="008E6F9D"/>
    <w:rsid w:val="008E7209"/>
    <w:rsid w:val="008E79B2"/>
    <w:rsid w:val="008E7F64"/>
    <w:rsid w:val="008F19F1"/>
    <w:rsid w:val="008F28A1"/>
    <w:rsid w:val="008F4588"/>
    <w:rsid w:val="008F544E"/>
    <w:rsid w:val="008F7C5D"/>
    <w:rsid w:val="00900D98"/>
    <w:rsid w:val="00901379"/>
    <w:rsid w:val="00903B74"/>
    <w:rsid w:val="00903B79"/>
    <w:rsid w:val="009058D7"/>
    <w:rsid w:val="00905B3D"/>
    <w:rsid w:val="00906333"/>
    <w:rsid w:val="00910BA0"/>
    <w:rsid w:val="0091133D"/>
    <w:rsid w:val="00912D1E"/>
    <w:rsid w:val="009136DE"/>
    <w:rsid w:val="0091442F"/>
    <w:rsid w:val="00917DA1"/>
    <w:rsid w:val="00923F27"/>
    <w:rsid w:val="0092506C"/>
    <w:rsid w:val="00925A93"/>
    <w:rsid w:val="009278D8"/>
    <w:rsid w:val="009310AA"/>
    <w:rsid w:val="009312EE"/>
    <w:rsid w:val="00933037"/>
    <w:rsid w:val="009331F9"/>
    <w:rsid w:val="00933BA2"/>
    <w:rsid w:val="00933E54"/>
    <w:rsid w:val="0093413C"/>
    <w:rsid w:val="0093438E"/>
    <w:rsid w:val="009346BA"/>
    <w:rsid w:val="009348B1"/>
    <w:rsid w:val="0093600D"/>
    <w:rsid w:val="009367A6"/>
    <w:rsid w:val="0094111B"/>
    <w:rsid w:val="00942401"/>
    <w:rsid w:val="00943D9C"/>
    <w:rsid w:val="00945470"/>
    <w:rsid w:val="00946505"/>
    <w:rsid w:val="0095024E"/>
    <w:rsid w:val="0095169E"/>
    <w:rsid w:val="00953883"/>
    <w:rsid w:val="00955383"/>
    <w:rsid w:val="009563C6"/>
    <w:rsid w:val="00956E26"/>
    <w:rsid w:val="00960855"/>
    <w:rsid w:val="009608AA"/>
    <w:rsid w:val="00961080"/>
    <w:rsid w:val="00962EE6"/>
    <w:rsid w:val="0096314D"/>
    <w:rsid w:val="009645EA"/>
    <w:rsid w:val="00964664"/>
    <w:rsid w:val="00964723"/>
    <w:rsid w:val="009676A1"/>
    <w:rsid w:val="009709B8"/>
    <w:rsid w:val="0097278B"/>
    <w:rsid w:val="00974548"/>
    <w:rsid w:val="0097458D"/>
    <w:rsid w:val="00974FB5"/>
    <w:rsid w:val="00976897"/>
    <w:rsid w:val="009802B3"/>
    <w:rsid w:val="00981E25"/>
    <w:rsid w:val="0098252E"/>
    <w:rsid w:val="00982EBE"/>
    <w:rsid w:val="0098344D"/>
    <w:rsid w:val="00983E0F"/>
    <w:rsid w:val="009850DB"/>
    <w:rsid w:val="00985BF1"/>
    <w:rsid w:val="009868FA"/>
    <w:rsid w:val="00986D21"/>
    <w:rsid w:val="0099131C"/>
    <w:rsid w:val="009914A6"/>
    <w:rsid w:val="009939D3"/>
    <w:rsid w:val="009947C7"/>
    <w:rsid w:val="0099598C"/>
    <w:rsid w:val="009966FD"/>
    <w:rsid w:val="00996C9F"/>
    <w:rsid w:val="009A0A79"/>
    <w:rsid w:val="009A2801"/>
    <w:rsid w:val="009A2AA7"/>
    <w:rsid w:val="009A2AE4"/>
    <w:rsid w:val="009A2FEB"/>
    <w:rsid w:val="009A31F9"/>
    <w:rsid w:val="009A4A43"/>
    <w:rsid w:val="009A7EB2"/>
    <w:rsid w:val="009B15D8"/>
    <w:rsid w:val="009B3380"/>
    <w:rsid w:val="009B37AF"/>
    <w:rsid w:val="009B501D"/>
    <w:rsid w:val="009B7050"/>
    <w:rsid w:val="009C0023"/>
    <w:rsid w:val="009C21DC"/>
    <w:rsid w:val="009C39E8"/>
    <w:rsid w:val="009C465E"/>
    <w:rsid w:val="009D2C69"/>
    <w:rsid w:val="009D2FCF"/>
    <w:rsid w:val="009D4F3F"/>
    <w:rsid w:val="009D53BB"/>
    <w:rsid w:val="009D5B53"/>
    <w:rsid w:val="009D5C09"/>
    <w:rsid w:val="009D7AF5"/>
    <w:rsid w:val="009D7E8D"/>
    <w:rsid w:val="009E08CA"/>
    <w:rsid w:val="009E1ECF"/>
    <w:rsid w:val="009E4775"/>
    <w:rsid w:val="009E6693"/>
    <w:rsid w:val="009F1414"/>
    <w:rsid w:val="009F400A"/>
    <w:rsid w:val="009F448A"/>
    <w:rsid w:val="00A0086D"/>
    <w:rsid w:val="00A0187F"/>
    <w:rsid w:val="00A03685"/>
    <w:rsid w:val="00A06089"/>
    <w:rsid w:val="00A064D1"/>
    <w:rsid w:val="00A066B1"/>
    <w:rsid w:val="00A07482"/>
    <w:rsid w:val="00A102A3"/>
    <w:rsid w:val="00A106ED"/>
    <w:rsid w:val="00A13B2A"/>
    <w:rsid w:val="00A13D0D"/>
    <w:rsid w:val="00A155A7"/>
    <w:rsid w:val="00A15C0F"/>
    <w:rsid w:val="00A1600C"/>
    <w:rsid w:val="00A1688A"/>
    <w:rsid w:val="00A17894"/>
    <w:rsid w:val="00A22120"/>
    <w:rsid w:val="00A239AF"/>
    <w:rsid w:val="00A25B14"/>
    <w:rsid w:val="00A26CEF"/>
    <w:rsid w:val="00A31338"/>
    <w:rsid w:val="00A3198D"/>
    <w:rsid w:val="00A33680"/>
    <w:rsid w:val="00A349DF"/>
    <w:rsid w:val="00A34DCE"/>
    <w:rsid w:val="00A359C2"/>
    <w:rsid w:val="00A36C5F"/>
    <w:rsid w:val="00A40C8B"/>
    <w:rsid w:val="00A42856"/>
    <w:rsid w:val="00A43495"/>
    <w:rsid w:val="00A454C3"/>
    <w:rsid w:val="00A509EF"/>
    <w:rsid w:val="00A513F1"/>
    <w:rsid w:val="00A51CFA"/>
    <w:rsid w:val="00A52DB6"/>
    <w:rsid w:val="00A53349"/>
    <w:rsid w:val="00A539F3"/>
    <w:rsid w:val="00A55352"/>
    <w:rsid w:val="00A55B55"/>
    <w:rsid w:val="00A624CC"/>
    <w:rsid w:val="00A6292D"/>
    <w:rsid w:val="00A63B6C"/>
    <w:rsid w:val="00A65C99"/>
    <w:rsid w:val="00A6619B"/>
    <w:rsid w:val="00A6656E"/>
    <w:rsid w:val="00A67FBA"/>
    <w:rsid w:val="00A70010"/>
    <w:rsid w:val="00A70821"/>
    <w:rsid w:val="00A71E77"/>
    <w:rsid w:val="00A72CA0"/>
    <w:rsid w:val="00A73E81"/>
    <w:rsid w:val="00A742B4"/>
    <w:rsid w:val="00A75565"/>
    <w:rsid w:val="00A77BB3"/>
    <w:rsid w:val="00A80902"/>
    <w:rsid w:val="00A83670"/>
    <w:rsid w:val="00A851F8"/>
    <w:rsid w:val="00A86CA7"/>
    <w:rsid w:val="00A87A8C"/>
    <w:rsid w:val="00A9094E"/>
    <w:rsid w:val="00A93345"/>
    <w:rsid w:val="00A93C32"/>
    <w:rsid w:val="00A967F8"/>
    <w:rsid w:val="00A9696E"/>
    <w:rsid w:val="00A97A7E"/>
    <w:rsid w:val="00AA0441"/>
    <w:rsid w:val="00AA1648"/>
    <w:rsid w:val="00AA2582"/>
    <w:rsid w:val="00AA3CF7"/>
    <w:rsid w:val="00AA4109"/>
    <w:rsid w:val="00AA499D"/>
    <w:rsid w:val="00AA4A0F"/>
    <w:rsid w:val="00AA7136"/>
    <w:rsid w:val="00AB0298"/>
    <w:rsid w:val="00AB7497"/>
    <w:rsid w:val="00AB7B85"/>
    <w:rsid w:val="00AC0CB2"/>
    <w:rsid w:val="00AC1841"/>
    <w:rsid w:val="00AC18E4"/>
    <w:rsid w:val="00AC1ED8"/>
    <w:rsid w:val="00AC2898"/>
    <w:rsid w:val="00AC41A7"/>
    <w:rsid w:val="00AC41FB"/>
    <w:rsid w:val="00AC5153"/>
    <w:rsid w:val="00AC5249"/>
    <w:rsid w:val="00AC5A8C"/>
    <w:rsid w:val="00AD2C99"/>
    <w:rsid w:val="00AD641F"/>
    <w:rsid w:val="00AD72CC"/>
    <w:rsid w:val="00AE2242"/>
    <w:rsid w:val="00AE3044"/>
    <w:rsid w:val="00AE476B"/>
    <w:rsid w:val="00AE4BEB"/>
    <w:rsid w:val="00AF0B8D"/>
    <w:rsid w:val="00AF123F"/>
    <w:rsid w:val="00AF3935"/>
    <w:rsid w:val="00AF3BFB"/>
    <w:rsid w:val="00AF402C"/>
    <w:rsid w:val="00AF5005"/>
    <w:rsid w:val="00AF5290"/>
    <w:rsid w:val="00AF5C79"/>
    <w:rsid w:val="00B01387"/>
    <w:rsid w:val="00B01C18"/>
    <w:rsid w:val="00B03B67"/>
    <w:rsid w:val="00B03EDF"/>
    <w:rsid w:val="00B042D8"/>
    <w:rsid w:val="00B045C0"/>
    <w:rsid w:val="00B0468F"/>
    <w:rsid w:val="00B056C9"/>
    <w:rsid w:val="00B059E7"/>
    <w:rsid w:val="00B0615C"/>
    <w:rsid w:val="00B119E6"/>
    <w:rsid w:val="00B11FBE"/>
    <w:rsid w:val="00B12003"/>
    <w:rsid w:val="00B16E1F"/>
    <w:rsid w:val="00B175AF"/>
    <w:rsid w:val="00B17B53"/>
    <w:rsid w:val="00B220F3"/>
    <w:rsid w:val="00B22E6A"/>
    <w:rsid w:val="00B2377F"/>
    <w:rsid w:val="00B25248"/>
    <w:rsid w:val="00B2599C"/>
    <w:rsid w:val="00B326D8"/>
    <w:rsid w:val="00B32E3C"/>
    <w:rsid w:val="00B3414C"/>
    <w:rsid w:val="00B37291"/>
    <w:rsid w:val="00B4056F"/>
    <w:rsid w:val="00B408FC"/>
    <w:rsid w:val="00B40989"/>
    <w:rsid w:val="00B40C04"/>
    <w:rsid w:val="00B40C20"/>
    <w:rsid w:val="00B46CFA"/>
    <w:rsid w:val="00B47332"/>
    <w:rsid w:val="00B47F36"/>
    <w:rsid w:val="00B5002B"/>
    <w:rsid w:val="00B51F14"/>
    <w:rsid w:val="00B551C9"/>
    <w:rsid w:val="00B5575D"/>
    <w:rsid w:val="00B57302"/>
    <w:rsid w:val="00B57DA1"/>
    <w:rsid w:val="00B6034D"/>
    <w:rsid w:val="00B6091A"/>
    <w:rsid w:val="00B609E0"/>
    <w:rsid w:val="00B6259D"/>
    <w:rsid w:val="00B62975"/>
    <w:rsid w:val="00B6299C"/>
    <w:rsid w:val="00B634D7"/>
    <w:rsid w:val="00B63723"/>
    <w:rsid w:val="00B64299"/>
    <w:rsid w:val="00B64D88"/>
    <w:rsid w:val="00B65909"/>
    <w:rsid w:val="00B65B3A"/>
    <w:rsid w:val="00B67D95"/>
    <w:rsid w:val="00B70516"/>
    <w:rsid w:val="00B70B9B"/>
    <w:rsid w:val="00B71A43"/>
    <w:rsid w:val="00B727FA"/>
    <w:rsid w:val="00B75A0B"/>
    <w:rsid w:val="00B766D5"/>
    <w:rsid w:val="00B819D7"/>
    <w:rsid w:val="00B82F7E"/>
    <w:rsid w:val="00B83FCB"/>
    <w:rsid w:val="00B85B74"/>
    <w:rsid w:val="00B85DB8"/>
    <w:rsid w:val="00B86F3C"/>
    <w:rsid w:val="00B878F6"/>
    <w:rsid w:val="00B9047D"/>
    <w:rsid w:val="00B90964"/>
    <w:rsid w:val="00B909EB"/>
    <w:rsid w:val="00B927DA"/>
    <w:rsid w:val="00B932CD"/>
    <w:rsid w:val="00B94178"/>
    <w:rsid w:val="00B94963"/>
    <w:rsid w:val="00B94F4C"/>
    <w:rsid w:val="00B97034"/>
    <w:rsid w:val="00BA2A4E"/>
    <w:rsid w:val="00BA3DB1"/>
    <w:rsid w:val="00BA5924"/>
    <w:rsid w:val="00BA5B45"/>
    <w:rsid w:val="00BA739C"/>
    <w:rsid w:val="00BA7858"/>
    <w:rsid w:val="00BB1F00"/>
    <w:rsid w:val="00BB4101"/>
    <w:rsid w:val="00BB4866"/>
    <w:rsid w:val="00BB5DBA"/>
    <w:rsid w:val="00BB7848"/>
    <w:rsid w:val="00BB7A0E"/>
    <w:rsid w:val="00BC21CD"/>
    <w:rsid w:val="00BC22D0"/>
    <w:rsid w:val="00BC36DB"/>
    <w:rsid w:val="00BC3C44"/>
    <w:rsid w:val="00BD1C50"/>
    <w:rsid w:val="00BD2B8A"/>
    <w:rsid w:val="00BD2D93"/>
    <w:rsid w:val="00BD3373"/>
    <w:rsid w:val="00BD3BED"/>
    <w:rsid w:val="00BD5F8B"/>
    <w:rsid w:val="00BD6C03"/>
    <w:rsid w:val="00BE05AC"/>
    <w:rsid w:val="00BE346A"/>
    <w:rsid w:val="00BE3AAA"/>
    <w:rsid w:val="00BE5202"/>
    <w:rsid w:val="00BE6381"/>
    <w:rsid w:val="00BE64EB"/>
    <w:rsid w:val="00BF0AEE"/>
    <w:rsid w:val="00BF25A7"/>
    <w:rsid w:val="00BF42F3"/>
    <w:rsid w:val="00BF4422"/>
    <w:rsid w:val="00BF6D09"/>
    <w:rsid w:val="00C0007E"/>
    <w:rsid w:val="00C006B1"/>
    <w:rsid w:val="00C029E8"/>
    <w:rsid w:val="00C035BA"/>
    <w:rsid w:val="00C0500A"/>
    <w:rsid w:val="00C05846"/>
    <w:rsid w:val="00C06D1F"/>
    <w:rsid w:val="00C1009B"/>
    <w:rsid w:val="00C1035F"/>
    <w:rsid w:val="00C10B71"/>
    <w:rsid w:val="00C115AA"/>
    <w:rsid w:val="00C14210"/>
    <w:rsid w:val="00C14597"/>
    <w:rsid w:val="00C14A30"/>
    <w:rsid w:val="00C15E5B"/>
    <w:rsid w:val="00C21447"/>
    <w:rsid w:val="00C225DF"/>
    <w:rsid w:val="00C2291F"/>
    <w:rsid w:val="00C238A8"/>
    <w:rsid w:val="00C26734"/>
    <w:rsid w:val="00C278D7"/>
    <w:rsid w:val="00C316D4"/>
    <w:rsid w:val="00C31782"/>
    <w:rsid w:val="00C31BFC"/>
    <w:rsid w:val="00C31C7F"/>
    <w:rsid w:val="00C3268E"/>
    <w:rsid w:val="00C32854"/>
    <w:rsid w:val="00C33F2C"/>
    <w:rsid w:val="00C347FE"/>
    <w:rsid w:val="00C34AA8"/>
    <w:rsid w:val="00C352ED"/>
    <w:rsid w:val="00C36007"/>
    <w:rsid w:val="00C366F9"/>
    <w:rsid w:val="00C40DC6"/>
    <w:rsid w:val="00C41A8A"/>
    <w:rsid w:val="00C41FE3"/>
    <w:rsid w:val="00C43C77"/>
    <w:rsid w:val="00C43E0D"/>
    <w:rsid w:val="00C45240"/>
    <w:rsid w:val="00C467B2"/>
    <w:rsid w:val="00C46B6D"/>
    <w:rsid w:val="00C46CEE"/>
    <w:rsid w:val="00C46E37"/>
    <w:rsid w:val="00C4795D"/>
    <w:rsid w:val="00C509AF"/>
    <w:rsid w:val="00C50D10"/>
    <w:rsid w:val="00C557BB"/>
    <w:rsid w:val="00C55950"/>
    <w:rsid w:val="00C55E24"/>
    <w:rsid w:val="00C56072"/>
    <w:rsid w:val="00C602F8"/>
    <w:rsid w:val="00C604B2"/>
    <w:rsid w:val="00C60656"/>
    <w:rsid w:val="00C63C8D"/>
    <w:rsid w:val="00C70F60"/>
    <w:rsid w:val="00C72102"/>
    <w:rsid w:val="00C72489"/>
    <w:rsid w:val="00C72CE7"/>
    <w:rsid w:val="00C72F28"/>
    <w:rsid w:val="00C734AF"/>
    <w:rsid w:val="00C76AC0"/>
    <w:rsid w:val="00C8018B"/>
    <w:rsid w:val="00C8136C"/>
    <w:rsid w:val="00C81B34"/>
    <w:rsid w:val="00C91E71"/>
    <w:rsid w:val="00C96C35"/>
    <w:rsid w:val="00C97893"/>
    <w:rsid w:val="00CA10B0"/>
    <w:rsid w:val="00CA1A6D"/>
    <w:rsid w:val="00CA2263"/>
    <w:rsid w:val="00CA3335"/>
    <w:rsid w:val="00CA3E9C"/>
    <w:rsid w:val="00CA405E"/>
    <w:rsid w:val="00CA57A8"/>
    <w:rsid w:val="00CA5828"/>
    <w:rsid w:val="00CA6B2B"/>
    <w:rsid w:val="00CB0B84"/>
    <w:rsid w:val="00CB11A7"/>
    <w:rsid w:val="00CB359E"/>
    <w:rsid w:val="00CB39F5"/>
    <w:rsid w:val="00CB4582"/>
    <w:rsid w:val="00CB4B10"/>
    <w:rsid w:val="00CB4BB9"/>
    <w:rsid w:val="00CB6157"/>
    <w:rsid w:val="00CB6414"/>
    <w:rsid w:val="00CB6998"/>
    <w:rsid w:val="00CC002D"/>
    <w:rsid w:val="00CC1415"/>
    <w:rsid w:val="00CC14EA"/>
    <w:rsid w:val="00CC1E21"/>
    <w:rsid w:val="00CC2129"/>
    <w:rsid w:val="00CC2C9F"/>
    <w:rsid w:val="00CC485F"/>
    <w:rsid w:val="00CC4FE1"/>
    <w:rsid w:val="00CC63E4"/>
    <w:rsid w:val="00CC7ADF"/>
    <w:rsid w:val="00CD12ED"/>
    <w:rsid w:val="00CD274B"/>
    <w:rsid w:val="00CD3876"/>
    <w:rsid w:val="00CD3D85"/>
    <w:rsid w:val="00CD3F12"/>
    <w:rsid w:val="00CD4A99"/>
    <w:rsid w:val="00CD57A5"/>
    <w:rsid w:val="00CD58AE"/>
    <w:rsid w:val="00CD759B"/>
    <w:rsid w:val="00CE0E16"/>
    <w:rsid w:val="00CE2053"/>
    <w:rsid w:val="00CE2203"/>
    <w:rsid w:val="00CE2998"/>
    <w:rsid w:val="00CE6E3C"/>
    <w:rsid w:val="00CE734E"/>
    <w:rsid w:val="00CE75AC"/>
    <w:rsid w:val="00CF1BD5"/>
    <w:rsid w:val="00CF357C"/>
    <w:rsid w:val="00CF49B6"/>
    <w:rsid w:val="00CF6E5B"/>
    <w:rsid w:val="00CF72EA"/>
    <w:rsid w:val="00CF7FB0"/>
    <w:rsid w:val="00D05304"/>
    <w:rsid w:val="00D05A82"/>
    <w:rsid w:val="00D065C1"/>
    <w:rsid w:val="00D06C7E"/>
    <w:rsid w:val="00D0753D"/>
    <w:rsid w:val="00D077E6"/>
    <w:rsid w:val="00D079F3"/>
    <w:rsid w:val="00D11AA9"/>
    <w:rsid w:val="00D13597"/>
    <w:rsid w:val="00D13BFD"/>
    <w:rsid w:val="00D158D8"/>
    <w:rsid w:val="00D1716A"/>
    <w:rsid w:val="00D20131"/>
    <w:rsid w:val="00D204C5"/>
    <w:rsid w:val="00D20F01"/>
    <w:rsid w:val="00D21F7A"/>
    <w:rsid w:val="00D22997"/>
    <w:rsid w:val="00D22B52"/>
    <w:rsid w:val="00D22DD5"/>
    <w:rsid w:val="00D25270"/>
    <w:rsid w:val="00D26EEA"/>
    <w:rsid w:val="00D30C4A"/>
    <w:rsid w:val="00D33941"/>
    <w:rsid w:val="00D34A05"/>
    <w:rsid w:val="00D35DF0"/>
    <w:rsid w:val="00D361BB"/>
    <w:rsid w:val="00D368CC"/>
    <w:rsid w:val="00D416D3"/>
    <w:rsid w:val="00D41B5C"/>
    <w:rsid w:val="00D42AEC"/>
    <w:rsid w:val="00D4500F"/>
    <w:rsid w:val="00D461F8"/>
    <w:rsid w:val="00D4716D"/>
    <w:rsid w:val="00D47D95"/>
    <w:rsid w:val="00D5087C"/>
    <w:rsid w:val="00D50BE6"/>
    <w:rsid w:val="00D51DCD"/>
    <w:rsid w:val="00D54E55"/>
    <w:rsid w:val="00D56C70"/>
    <w:rsid w:val="00D57103"/>
    <w:rsid w:val="00D6064D"/>
    <w:rsid w:val="00D60D2D"/>
    <w:rsid w:val="00D6130D"/>
    <w:rsid w:val="00D6347C"/>
    <w:rsid w:val="00D636C3"/>
    <w:rsid w:val="00D65643"/>
    <w:rsid w:val="00D65737"/>
    <w:rsid w:val="00D70CFC"/>
    <w:rsid w:val="00D7186B"/>
    <w:rsid w:val="00D71CD4"/>
    <w:rsid w:val="00D72F56"/>
    <w:rsid w:val="00D72FC8"/>
    <w:rsid w:val="00D74B32"/>
    <w:rsid w:val="00D74B76"/>
    <w:rsid w:val="00D769C4"/>
    <w:rsid w:val="00D80ABE"/>
    <w:rsid w:val="00D82589"/>
    <w:rsid w:val="00D8418B"/>
    <w:rsid w:val="00D84834"/>
    <w:rsid w:val="00D8630F"/>
    <w:rsid w:val="00D87303"/>
    <w:rsid w:val="00D90128"/>
    <w:rsid w:val="00D90C5B"/>
    <w:rsid w:val="00D91088"/>
    <w:rsid w:val="00D917E1"/>
    <w:rsid w:val="00D91FBF"/>
    <w:rsid w:val="00D923CB"/>
    <w:rsid w:val="00D925C4"/>
    <w:rsid w:val="00D92B01"/>
    <w:rsid w:val="00D9676A"/>
    <w:rsid w:val="00DA0AC5"/>
    <w:rsid w:val="00DA100D"/>
    <w:rsid w:val="00DA18DC"/>
    <w:rsid w:val="00DA1E21"/>
    <w:rsid w:val="00DA2B33"/>
    <w:rsid w:val="00DA2C69"/>
    <w:rsid w:val="00DA341D"/>
    <w:rsid w:val="00DA3A69"/>
    <w:rsid w:val="00DA47C7"/>
    <w:rsid w:val="00DA4A3D"/>
    <w:rsid w:val="00DA52B0"/>
    <w:rsid w:val="00DB0441"/>
    <w:rsid w:val="00DB04CF"/>
    <w:rsid w:val="00DB11D8"/>
    <w:rsid w:val="00DB25C8"/>
    <w:rsid w:val="00DC0518"/>
    <w:rsid w:val="00DC1C0F"/>
    <w:rsid w:val="00DC1C72"/>
    <w:rsid w:val="00DC1CBD"/>
    <w:rsid w:val="00DC30A9"/>
    <w:rsid w:val="00DC3553"/>
    <w:rsid w:val="00DC4934"/>
    <w:rsid w:val="00DC6416"/>
    <w:rsid w:val="00DC795C"/>
    <w:rsid w:val="00DD0F54"/>
    <w:rsid w:val="00DD1A86"/>
    <w:rsid w:val="00DD7098"/>
    <w:rsid w:val="00DE1862"/>
    <w:rsid w:val="00DE3790"/>
    <w:rsid w:val="00DE4C6E"/>
    <w:rsid w:val="00DE531F"/>
    <w:rsid w:val="00DE5C91"/>
    <w:rsid w:val="00DE715C"/>
    <w:rsid w:val="00DE761E"/>
    <w:rsid w:val="00DE7AE2"/>
    <w:rsid w:val="00DF0D19"/>
    <w:rsid w:val="00DF1E48"/>
    <w:rsid w:val="00DF285A"/>
    <w:rsid w:val="00DF35A4"/>
    <w:rsid w:val="00DF4173"/>
    <w:rsid w:val="00DF4B6C"/>
    <w:rsid w:val="00DF79B7"/>
    <w:rsid w:val="00E017A4"/>
    <w:rsid w:val="00E02367"/>
    <w:rsid w:val="00E0276C"/>
    <w:rsid w:val="00E02BCE"/>
    <w:rsid w:val="00E076FA"/>
    <w:rsid w:val="00E10189"/>
    <w:rsid w:val="00E11029"/>
    <w:rsid w:val="00E11FBB"/>
    <w:rsid w:val="00E15D87"/>
    <w:rsid w:val="00E213A6"/>
    <w:rsid w:val="00E21777"/>
    <w:rsid w:val="00E2222B"/>
    <w:rsid w:val="00E23159"/>
    <w:rsid w:val="00E23801"/>
    <w:rsid w:val="00E261C8"/>
    <w:rsid w:val="00E27E6E"/>
    <w:rsid w:val="00E32398"/>
    <w:rsid w:val="00E34955"/>
    <w:rsid w:val="00E40191"/>
    <w:rsid w:val="00E4042A"/>
    <w:rsid w:val="00E41C17"/>
    <w:rsid w:val="00E42C16"/>
    <w:rsid w:val="00E44494"/>
    <w:rsid w:val="00E45D82"/>
    <w:rsid w:val="00E47125"/>
    <w:rsid w:val="00E47CBB"/>
    <w:rsid w:val="00E47E0C"/>
    <w:rsid w:val="00E50534"/>
    <w:rsid w:val="00E5126A"/>
    <w:rsid w:val="00E521F0"/>
    <w:rsid w:val="00E52BC1"/>
    <w:rsid w:val="00E52D68"/>
    <w:rsid w:val="00E543DE"/>
    <w:rsid w:val="00E54471"/>
    <w:rsid w:val="00E551D9"/>
    <w:rsid w:val="00E60135"/>
    <w:rsid w:val="00E60CB2"/>
    <w:rsid w:val="00E60D5D"/>
    <w:rsid w:val="00E637CE"/>
    <w:rsid w:val="00E651FE"/>
    <w:rsid w:val="00E658D0"/>
    <w:rsid w:val="00E71104"/>
    <w:rsid w:val="00E73199"/>
    <w:rsid w:val="00E739E8"/>
    <w:rsid w:val="00E75864"/>
    <w:rsid w:val="00E76153"/>
    <w:rsid w:val="00E76876"/>
    <w:rsid w:val="00E80FB3"/>
    <w:rsid w:val="00E81F19"/>
    <w:rsid w:val="00E820C3"/>
    <w:rsid w:val="00E82270"/>
    <w:rsid w:val="00E826CA"/>
    <w:rsid w:val="00E83681"/>
    <w:rsid w:val="00E872E0"/>
    <w:rsid w:val="00E90B16"/>
    <w:rsid w:val="00E92E6E"/>
    <w:rsid w:val="00E94AAC"/>
    <w:rsid w:val="00E978CD"/>
    <w:rsid w:val="00EA05CF"/>
    <w:rsid w:val="00EA0994"/>
    <w:rsid w:val="00EA0A2F"/>
    <w:rsid w:val="00EA2499"/>
    <w:rsid w:val="00EA274F"/>
    <w:rsid w:val="00EA426A"/>
    <w:rsid w:val="00EA4E2B"/>
    <w:rsid w:val="00EA5775"/>
    <w:rsid w:val="00EB09CC"/>
    <w:rsid w:val="00EB2A14"/>
    <w:rsid w:val="00EB5403"/>
    <w:rsid w:val="00EB60B3"/>
    <w:rsid w:val="00EC3A0F"/>
    <w:rsid w:val="00EC3CF3"/>
    <w:rsid w:val="00EC4F06"/>
    <w:rsid w:val="00EC51F1"/>
    <w:rsid w:val="00EC564B"/>
    <w:rsid w:val="00EC64C0"/>
    <w:rsid w:val="00EC6AB4"/>
    <w:rsid w:val="00EC6FB1"/>
    <w:rsid w:val="00ED0C07"/>
    <w:rsid w:val="00ED0C90"/>
    <w:rsid w:val="00ED13C5"/>
    <w:rsid w:val="00ED5B2C"/>
    <w:rsid w:val="00ED69DC"/>
    <w:rsid w:val="00EE348F"/>
    <w:rsid w:val="00EE4A83"/>
    <w:rsid w:val="00EE536D"/>
    <w:rsid w:val="00EE6FED"/>
    <w:rsid w:val="00EF2263"/>
    <w:rsid w:val="00EF2BF8"/>
    <w:rsid w:val="00EF2F5F"/>
    <w:rsid w:val="00EF3520"/>
    <w:rsid w:val="00EF538E"/>
    <w:rsid w:val="00EF58D6"/>
    <w:rsid w:val="00EF6C5B"/>
    <w:rsid w:val="00F00C5A"/>
    <w:rsid w:val="00F021EE"/>
    <w:rsid w:val="00F0269F"/>
    <w:rsid w:val="00F073AA"/>
    <w:rsid w:val="00F107E9"/>
    <w:rsid w:val="00F10A3E"/>
    <w:rsid w:val="00F11445"/>
    <w:rsid w:val="00F114AB"/>
    <w:rsid w:val="00F12629"/>
    <w:rsid w:val="00F128C3"/>
    <w:rsid w:val="00F12C33"/>
    <w:rsid w:val="00F132AE"/>
    <w:rsid w:val="00F141FE"/>
    <w:rsid w:val="00F14DD5"/>
    <w:rsid w:val="00F1683F"/>
    <w:rsid w:val="00F17AFA"/>
    <w:rsid w:val="00F21A7C"/>
    <w:rsid w:val="00F2437D"/>
    <w:rsid w:val="00F2444A"/>
    <w:rsid w:val="00F250B2"/>
    <w:rsid w:val="00F26D1B"/>
    <w:rsid w:val="00F279CE"/>
    <w:rsid w:val="00F31B5E"/>
    <w:rsid w:val="00F3540A"/>
    <w:rsid w:val="00F40299"/>
    <w:rsid w:val="00F40DA7"/>
    <w:rsid w:val="00F41F97"/>
    <w:rsid w:val="00F42A71"/>
    <w:rsid w:val="00F4535D"/>
    <w:rsid w:val="00F45823"/>
    <w:rsid w:val="00F45D8C"/>
    <w:rsid w:val="00F4672B"/>
    <w:rsid w:val="00F50181"/>
    <w:rsid w:val="00F50A18"/>
    <w:rsid w:val="00F5185F"/>
    <w:rsid w:val="00F5235B"/>
    <w:rsid w:val="00F52DCD"/>
    <w:rsid w:val="00F52EE5"/>
    <w:rsid w:val="00F530D2"/>
    <w:rsid w:val="00F53741"/>
    <w:rsid w:val="00F53F04"/>
    <w:rsid w:val="00F5469C"/>
    <w:rsid w:val="00F555B1"/>
    <w:rsid w:val="00F5789A"/>
    <w:rsid w:val="00F60944"/>
    <w:rsid w:val="00F618D9"/>
    <w:rsid w:val="00F61F7A"/>
    <w:rsid w:val="00F62015"/>
    <w:rsid w:val="00F621DD"/>
    <w:rsid w:val="00F63A6B"/>
    <w:rsid w:val="00F63FDE"/>
    <w:rsid w:val="00F653CA"/>
    <w:rsid w:val="00F65671"/>
    <w:rsid w:val="00F660D1"/>
    <w:rsid w:val="00F66D4B"/>
    <w:rsid w:val="00F67979"/>
    <w:rsid w:val="00F70A51"/>
    <w:rsid w:val="00F731D5"/>
    <w:rsid w:val="00F748EB"/>
    <w:rsid w:val="00F77AAC"/>
    <w:rsid w:val="00F80D38"/>
    <w:rsid w:val="00F81524"/>
    <w:rsid w:val="00F81F40"/>
    <w:rsid w:val="00F83573"/>
    <w:rsid w:val="00F853C8"/>
    <w:rsid w:val="00F87EE8"/>
    <w:rsid w:val="00F90021"/>
    <w:rsid w:val="00F9048F"/>
    <w:rsid w:val="00F90DE5"/>
    <w:rsid w:val="00F91DF8"/>
    <w:rsid w:val="00F92364"/>
    <w:rsid w:val="00FA084D"/>
    <w:rsid w:val="00FA1938"/>
    <w:rsid w:val="00FA6166"/>
    <w:rsid w:val="00FA6D5A"/>
    <w:rsid w:val="00FB4342"/>
    <w:rsid w:val="00FB5695"/>
    <w:rsid w:val="00FB5C5C"/>
    <w:rsid w:val="00FB6733"/>
    <w:rsid w:val="00FB7F56"/>
    <w:rsid w:val="00FC20A0"/>
    <w:rsid w:val="00FC361D"/>
    <w:rsid w:val="00FC60D4"/>
    <w:rsid w:val="00FC63D2"/>
    <w:rsid w:val="00FC6B88"/>
    <w:rsid w:val="00FC6BA3"/>
    <w:rsid w:val="00FC7809"/>
    <w:rsid w:val="00FD3976"/>
    <w:rsid w:val="00FD3D92"/>
    <w:rsid w:val="00FD59EB"/>
    <w:rsid w:val="00FD5E8A"/>
    <w:rsid w:val="00FD614A"/>
    <w:rsid w:val="00FE041D"/>
    <w:rsid w:val="00FE1D58"/>
    <w:rsid w:val="00FE2CF6"/>
    <w:rsid w:val="00FE2DC9"/>
    <w:rsid w:val="00FE328C"/>
    <w:rsid w:val="00FE3888"/>
    <w:rsid w:val="00FE5612"/>
    <w:rsid w:val="00FF0751"/>
    <w:rsid w:val="00FF43B6"/>
    <w:rsid w:val="00FF5379"/>
    <w:rsid w:val="00FF57C6"/>
    <w:rsid w:val="00FF61D5"/>
    <w:rsid w:val="00FF6788"/>
    <w:rsid w:val="00FF6F66"/>
    <w:rsid w:val="00FF7041"/>
    <w:rsid w:val="00FF744F"/>
    <w:rsid w:val="00FF79BA"/>
    <w:rsid w:val="534D3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3588F9"/>
  <w15:docId w15:val="{5CE5877E-D423-4452-B953-E17211B8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uiPriority="0"/>
    <w:lsdException w:name="Signature" w:uiPriority="0"/>
    <w:lsdException w:name="Default Paragraph Font" w:semiHidden="1" w:uiPriority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spacing w:line="360" w:lineRule="auto"/>
      <w:jc w:val="center"/>
      <w:outlineLvl w:val="0"/>
    </w:pPr>
    <w:rPr>
      <w:rFonts w:cs="Al-Kharashi 3"/>
      <w:szCs w:val="28"/>
      <w:lang w:bidi="ar-EG"/>
    </w:rPr>
  </w:style>
  <w:style w:type="paragraph" w:styleId="Heading2">
    <w:name w:val="heading 2"/>
    <w:basedOn w:val="Normal"/>
    <w:next w:val="Normal"/>
    <w:link w:val="Heading2Char"/>
    <w:qFormat/>
    <w:pPr>
      <w:keepNext/>
      <w:bidi/>
      <w:spacing w:line="360" w:lineRule="auto"/>
      <w:jc w:val="center"/>
      <w:outlineLvl w:val="1"/>
    </w:pPr>
    <w:rPr>
      <w:rFonts w:cs="Andalus"/>
      <w:sz w:val="2"/>
      <w:szCs w:val="28"/>
      <w:lang w:bidi="ar-EG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sz w:val="32"/>
      <w:szCs w:val="36"/>
      <w:lang w:bidi="ar-EG"/>
    </w:rPr>
  </w:style>
  <w:style w:type="paragraph" w:styleId="Heading4">
    <w:name w:val="heading 4"/>
    <w:basedOn w:val="Normal"/>
    <w:next w:val="Normal"/>
    <w:link w:val="Heading4Char"/>
    <w:qFormat/>
    <w:pPr>
      <w:keepNext/>
      <w:bidi/>
      <w:outlineLvl w:val="3"/>
    </w:pPr>
    <w:rPr>
      <w:rFonts w:cs="Simplified Arabic"/>
      <w:sz w:val="20"/>
      <w:szCs w:val="32"/>
      <w:lang w:bidi="ar-EG"/>
    </w:rPr>
  </w:style>
  <w:style w:type="paragraph" w:styleId="Heading5">
    <w:name w:val="heading 5"/>
    <w:basedOn w:val="Normal"/>
    <w:next w:val="Normal"/>
    <w:link w:val="Heading5Char"/>
    <w:qFormat/>
    <w:pPr>
      <w:keepNext/>
      <w:bidi/>
      <w:ind w:firstLine="2919"/>
      <w:jc w:val="center"/>
      <w:outlineLvl w:val="4"/>
    </w:pPr>
    <w:rPr>
      <w:rFonts w:cs="Simplified Arabic"/>
      <w:b/>
      <w:bCs/>
      <w:lang w:bidi="ar-EG"/>
    </w:rPr>
  </w:style>
  <w:style w:type="paragraph" w:styleId="Heading6">
    <w:name w:val="heading 6"/>
    <w:basedOn w:val="Normal"/>
    <w:next w:val="Normal"/>
    <w:link w:val="Heading6Char"/>
    <w:qFormat/>
    <w:pPr>
      <w:keepNext/>
      <w:bidi/>
      <w:ind w:firstLine="6321"/>
      <w:jc w:val="center"/>
      <w:outlineLvl w:val="5"/>
    </w:pPr>
    <w:rPr>
      <w:rFonts w:cs="Monotype Koufi"/>
      <w:sz w:val="32"/>
      <w:szCs w:val="32"/>
      <w:lang w:bidi="ar-EG"/>
    </w:rPr>
  </w:style>
  <w:style w:type="paragraph" w:styleId="Heading7">
    <w:name w:val="heading 7"/>
    <w:basedOn w:val="Normal"/>
    <w:next w:val="Normal"/>
    <w:link w:val="Heading7Char"/>
    <w:qFormat/>
    <w:pPr>
      <w:keepNext/>
      <w:bidi/>
      <w:jc w:val="right"/>
      <w:outlineLvl w:val="6"/>
    </w:pPr>
    <w:rPr>
      <w:rFonts w:cs="Monotype Koufi"/>
      <w:sz w:val="20"/>
      <w:szCs w:val="32"/>
      <w:lang w:bidi="ar-EG"/>
    </w:rPr>
  </w:style>
  <w:style w:type="paragraph" w:styleId="Heading8">
    <w:name w:val="heading 8"/>
    <w:basedOn w:val="Normal"/>
    <w:next w:val="Normal"/>
    <w:link w:val="Heading8Char"/>
    <w:qFormat/>
    <w:pPr>
      <w:keepNext/>
      <w:bidi/>
      <w:jc w:val="center"/>
      <w:outlineLvl w:val="7"/>
    </w:pPr>
    <w:rPr>
      <w:rFonts w:cs="Simplified Arabic"/>
      <w:sz w:val="32"/>
      <w:szCs w:val="32"/>
      <w:lang w:bidi="ar-EG"/>
    </w:rPr>
  </w:style>
  <w:style w:type="paragraph" w:styleId="Heading9">
    <w:name w:val="heading 9"/>
    <w:basedOn w:val="Normal"/>
    <w:next w:val="Normal"/>
    <w:link w:val="Heading9Char"/>
    <w:qFormat/>
    <w:pPr>
      <w:keepNext/>
      <w:bidi/>
      <w:ind w:firstLine="5329"/>
      <w:jc w:val="center"/>
      <w:outlineLvl w:val="8"/>
    </w:pPr>
    <w:rPr>
      <w:rFonts w:cs="Monotype Koufi"/>
      <w:sz w:val="32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pPr>
      <w:spacing w:line="360" w:lineRule="auto"/>
      <w:jc w:val="center"/>
    </w:pPr>
    <w:rPr>
      <w:szCs w:val="28"/>
      <w:lang w:bidi="ar-EG"/>
    </w:rPr>
  </w:style>
  <w:style w:type="paragraph" w:styleId="BodyText2">
    <w:name w:val="Body Text 2"/>
    <w:basedOn w:val="Normal"/>
    <w:link w:val="BodyText2Char"/>
    <w:pPr>
      <w:bidi/>
      <w:jc w:val="both"/>
    </w:pPr>
    <w:rPr>
      <w:rFonts w:cs="Simplified Arabic"/>
      <w:sz w:val="20"/>
      <w:szCs w:val="32"/>
      <w:lang w:bidi="ar-EG"/>
    </w:rPr>
  </w:style>
  <w:style w:type="paragraph" w:styleId="BodyText3">
    <w:name w:val="Body Text 3"/>
    <w:basedOn w:val="Normal"/>
    <w:link w:val="BodyText3Char"/>
    <w:pPr>
      <w:bidi/>
      <w:jc w:val="both"/>
    </w:pPr>
    <w:rPr>
      <w:rFonts w:cs="Simplified Arabic"/>
      <w:sz w:val="32"/>
      <w:szCs w:val="32"/>
      <w:lang w:bidi="ar-EG"/>
    </w:rPr>
  </w:style>
  <w:style w:type="paragraph" w:styleId="BodyTextIndent">
    <w:name w:val="Body Text Indent"/>
    <w:basedOn w:val="Normal"/>
    <w:link w:val="BodyTextIndentChar"/>
    <w:pPr>
      <w:bidi/>
      <w:ind w:left="720"/>
    </w:pPr>
    <w:rPr>
      <w:sz w:val="32"/>
      <w:szCs w:val="32"/>
    </w:rPr>
  </w:style>
  <w:style w:type="paragraph" w:styleId="BodyTextIndent2">
    <w:name w:val="Body Text Indent 2"/>
    <w:basedOn w:val="Normal"/>
    <w:link w:val="BodyTextIndent2Char"/>
    <w:pPr>
      <w:bidi/>
      <w:spacing w:line="360" w:lineRule="auto"/>
      <w:ind w:left="232" w:firstLine="1208"/>
      <w:jc w:val="lowKashida"/>
    </w:pPr>
    <w:rPr>
      <w:rFonts w:cs="Arabic Transparent"/>
      <w:sz w:val="28"/>
      <w:szCs w:val="28"/>
      <w:lang w:bidi="ar-EG"/>
    </w:rPr>
  </w:style>
  <w:style w:type="paragraph" w:styleId="Closing">
    <w:name w:val="Closing"/>
    <w:basedOn w:val="Normal"/>
    <w:link w:val="ClosingChar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ar-SA"/>
    </w:rPr>
  </w:style>
  <w:style w:type="character" w:styleId="PageNumber">
    <w:name w:val="page number"/>
  </w:style>
  <w:style w:type="paragraph" w:styleId="Signature">
    <w:name w:val="Signature"/>
    <w:basedOn w:val="Normal"/>
    <w:link w:val="SignatureChar"/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bidi/>
      <w:jc w:val="center"/>
    </w:pPr>
    <w:rPr>
      <w:b/>
      <w:bCs/>
      <w:sz w:val="44"/>
      <w:szCs w:val="44"/>
    </w:rPr>
  </w:style>
  <w:style w:type="table" w:styleId="TableGrid">
    <w:name w:val="Table Grid"/>
    <w:basedOn w:val="TableNormal"/>
    <w:uiPriority w:val="59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bidi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sz w:val="32"/>
      <w:szCs w:val="36"/>
      <w:lang w:bidi="ar-EG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sz w:val="24"/>
      <w:szCs w:val="28"/>
      <w:lang w:bidi="ar-EG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Al-Kharashi 3"/>
      <w:sz w:val="24"/>
      <w:szCs w:val="28"/>
      <w:lang w:bidi="ar-EG"/>
    </w:rPr>
  </w:style>
  <w:style w:type="character" w:customStyle="1" w:styleId="Heading2Char">
    <w:name w:val="Heading 2 Char"/>
    <w:link w:val="Heading2"/>
    <w:qFormat/>
    <w:rPr>
      <w:rFonts w:ascii="Times New Roman" w:eastAsia="Times New Roman" w:hAnsi="Times New Roman" w:cs="Andalus"/>
      <w:sz w:val="2"/>
      <w:szCs w:val="28"/>
      <w:lang w:bidi="ar-EG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rPr>
      <w:rFonts w:ascii="Times New Roman" w:eastAsia="Times New Roman" w:hAnsi="Times New Roman"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Pr>
      <w:rFonts w:ascii="Times New Roman" w:eastAsia="Times New Roman" w:hAnsi="Times New Roman" w:cs="Simplified Arabic"/>
      <w:szCs w:val="32"/>
      <w:lang w:bidi="ar-EG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Simplified Arabic"/>
      <w:b/>
      <w:bCs/>
      <w:sz w:val="24"/>
      <w:szCs w:val="24"/>
      <w:lang w:bidi="ar-EG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Monotype Koufi"/>
      <w:sz w:val="32"/>
      <w:szCs w:val="32"/>
      <w:lang w:bidi="ar-EG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Monotype Koufi"/>
      <w:szCs w:val="32"/>
      <w:lang w:bidi="ar-EG"/>
    </w:rPr>
  </w:style>
  <w:style w:type="character" w:customStyle="1" w:styleId="Heading8Char">
    <w:name w:val="Heading 8 Char"/>
    <w:link w:val="Heading8"/>
    <w:rPr>
      <w:rFonts w:ascii="Times New Roman" w:eastAsia="Times New Roman" w:hAnsi="Times New Roman" w:cs="Simplified Arabic"/>
      <w:sz w:val="32"/>
      <w:szCs w:val="32"/>
      <w:lang w:bidi="ar-EG"/>
    </w:rPr>
  </w:style>
  <w:style w:type="character" w:customStyle="1" w:styleId="Heading9Char">
    <w:name w:val="Heading 9 Char"/>
    <w:link w:val="Heading9"/>
    <w:rPr>
      <w:rFonts w:ascii="Times New Roman" w:eastAsia="Times New Roman" w:hAnsi="Times New Roman" w:cs="Monotype Koufi"/>
      <w:sz w:val="32"/>
      <w:szCs w:val="32"/>
      <w:lang w:bidi="ar-EG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 w:cs="Simplified Arabic"/>
      <w:szCs w:val="32"/>
      <w:lang w:bidi="ar-EG"/>
    </w:rPr>
  </w:style>
  <w:style w:type="character" w:customStyle="1" w:styleId="BodyText3Char">
    <w:name w:val="Body Text 3 Char"/>
    <w:link w:val="BodyText3"/>
    <w:rPr>
      <w:rFonts w:ascii="Times New Roman" w:eastAsia="Times New Roman" w:hAnsi="Times New Roman" w:cs="Simplified Arabic"/>
      <w:sz w:val="32"/>
      <w:szCs w:val="32"/>
      <w:lang w:bidi="ar-EG"/>
    </w:rPr>
  </w:style>
  <w:style w:type="character" w:customStyle="1" w:styleId="BodyTextIndentChar">
    <w:name w:val="Body Text Indent Char"/>
    <w:link w:val="BodyTextIndent"/>
    <w:rPr>
      <w:rFonts w:ascii="Times New Roman" w:eastAsia="Times New Roman" w:hAnsi="Times New Roman" w:cs="Simplified Arabic"/>
      <w:sz w:val="32"/>
      <w:szCs w:val="32"/>
    </w:rPr>
  </w:style>
  <w:style w:type="character" w:customStyle="1" w:styleId="TitleChar">
    <w:name w:val="Title Char"/>
    <w:link w:val="Title"/>
    <w:rPr>
      <w:rFonts w:ascii="Times New Roman" w:eastAsia="Times New Roman" w:hAnsi="Times New Roman" w:cs="Traditional Arabic"/>
      <w:sz w:val="44"/>
      <w:szCs w:val="44"/>
    </w:rPr>
  </w:style>
  <w:style w:type="character" w:customStyle="1" w:styleId="SubtitleChar">
    <w:name w:val="Subtitle Char"/>
    <w:link w:val="Subtitle"/>
    <w:rPr>
      <w:rFonts w:ascii="Times New Roman" w:eastAsia="Times New Roman" w:hAnsi="Times New Roman" w:cs="Traditional Arabic"/>
      <w:b/>
      <w:bCs/>
      <w:sz w:val="44"/>
      <w:szCs w:val="44"/>
    </w:rPr>
  </w:style>
  <w:style w:type="character" w:customStyle="1" w:styleId="BodyTextIndent2Char">
    <w:name w:val="Body Text Indent 2 Char"/>
    <w:link w:val="BodyTextIndent2"/>
    <w:rPr>
      <w:rFonts w:ascii="Times New Roman" w:eastAsia="Times New Roman" w:hAnsi="Times New Roman" w:cs="Arabic Transparent"/>
      <w:sz w:val="28"/>
      <w:szCs w:val="28"/>
      <w:lang w:bidi="ar-EG"/>
    </w:rPr>
  </w:style>
  <w:style w:type="paragraph" w:customStyle="1" w:styleId="InsideAddressName">
    <w:name w:val="Inside Address Name"/>
    <w:basedOn w:val="Normal"/>
  </w:style>
  <w:style w:type="character" w:customStyle="1" w:styleId="ClosingChar">
    <w:name w:val="Closing Char"/>
    <w:link w:val="Closing"/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link w:val="Signature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">
    <w:name w:val="Char Char1 Char"/>
    <w:basedOn w:val="Normal"/>
    <w:next w:val="Normal"/>
    <w:pPr>
      <w:spacing w:after="160" w:line="240" w:lineRule="exact"/>
    </w:pPr>
    <w:rPr>
      <w:rFonts w:ascii="Tahoma" w:eastAsia="SimSun" w:hAnsi="Tahoma" w:cs="Tahoma"/>
      <w:lang w:val="en-GB"/>
    </w:rPr>
  </w:style>
  <w:style w:type="table" w:customStyle="1" w:styleId="TableGrid2">
    <w:name w:val="Table Grid2"/>
    <w:basedOn w:val="TableNormal"/>
    <w:rPr>
      <w:rFonts w:ascii="Times New Roman" w:eastAsia="Times New Roman" w:hAnsi="Times New Roman"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</w:style>
  <w:style w:type="character" w:customStyle="1" w:styleId="hps">
    <w:name w:val="hps"/>
  </w:style>
  <w:style w:type="character" w:customStyle="1" w:styleId="apple-converted-space">
    <w:name w:val="apple-converted-space"/>
    <w:qFormat/>
  </w:style>
  <w:style w:type="character" w:customStyle="1" w:styleId="go">
    <w:name w:val="go"/>
    <w:qFormat/>
  </w:style>
  <w:style w:type="paragraph" w:customStyle="1" w:styleId="CharCharCharChar">
    <w:name w:val="Char Char Char Char"/>
    <w:basedOn w:val="Normal"/>
    <w:next w:val="Normal"/>
    <w:qFormat/>
    <w:pPr>
      <w:spacing w:after="160" w:line="240" w:lineRule="exact"/>
    </w:pPr>
    <w:rPr>
      <w:rFonts w:ascii="Tahoma" w:eastAsia="SimSun" w:hAnsi="Tahoma" w:cs="Tahoma"/>
      <w:lang w:val="en-GB"/>
    </w:rPr>
  </w:style>
  <w:style w:type="paragraph" w:customStyle="1" w:styleId="CharCharCharChar1">
    <w:name w:val="Char Char Char Char1"/>
    <w:basedOn w:val="Normal"/>
    <w:next w:val="Normal"/>
    <w:pPr>
      <w:spacing w:after="160" w:line="240" w:lineRule="exact"/>
    </w:pPr>
    <w:rPr>
      <w:rFonts w:ascii="Tahoma" w:eastAsia="SimSun" w:hAnsi="Tahoma" w:cs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8.8644685576602308E-3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en-US" sz="12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/>
                      <a:t>8554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EF-4DFE-A505-F3DCFDB6B627}"/>
                </c:ext>
              </c:extLst>
            </c:dLbl>
            <c:dLbl>
              <c:idx val="1"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en-US" sz="12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/>
                      <a:t>5170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EF-4DFE-A505-F3DCFDB6B627}"/>
                </c:ext>
              </c:extLst>
            </c:dLbl>
            <c:dLbl>
              <c:idx val="2"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en-US" sz="12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/>
                      <a:t>548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EF-4DFE-A505-F3DCFDB6B6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عدد المرشحين</c:v>
                </c:pt>
                <c:pt idx="1">
                  <c:v>عدد المستوفين للشروط</c:v>
                </c:pt>
                <c:pt idx="2">
                  <c:v>عدد المرشحين من المناطق النائية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8509</c:v>
                </c:pt>
                <c:pt idx="1">
                  <c:v>5259</c:v>
                </c:pt>
                <c:pt idx="2">
                  <c:v>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0EF-4DFE-A505-F3DCFDB6B6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216720640"/>
        <c:axId val="216721032"/>
      </c:barChart>
      <c:catAx>
        <c:axId val="21672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6721032"/>
        <c:crosses val="autoZero"/>
        <c:auto val="1"/>
        <c:lblAlgn val="ctr"/>
        <c:lblOffset val="100"/>
        <c:noMultiLvlLbl val="0"/>
      </c:catAx>
      <c:valAx>
        <c:axId val="2167210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672064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txPr>
    <a:bodyPr/>
    <a:lstStyle/>
    <a:p>
      <a:pPr>
        <a:defRPr lang="en-US" sz="18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448636619295198E-2"/>
          <c:y val="0"/>
          <c:w val="0.96355140784317905"/>
          <c:h val="0.826464281746473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862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2B-424F-B17C-17EB9473FA5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3158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2B-424F-B17C-17EB9473FA5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1150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2B-424F-B17C-17EB9473FA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دبلوم</c:v>
                </c:pt>
                <c:pt idx="1">
                  <c:v>ماجستير</c:v>
                </c:pt>
                <c:pt idx="2">
                  <c:v>دكتوراة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1010</c:v>
                </c:pt>
                <c:pt idx="1">
                  <c:v>4184</c:v>
                </c:pt>
                <c:pt idx="2">
                  <c:v>932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2B-424F-B17C-17EB9473F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342526360"/>
        <c:axId val="342526752"/>
      </c:barChart>
      <c:catAx>
        <c:axId val="342526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2526752"/>
        <c:crosses val="autoZero"/>
        <c:auto val="1"/>
        <c:lblAlgn val="ctr"/>
        <c:lblOffset val="100"/>
        <c:noMultiLvlLbl val="0"/>
      </c:catAx>
      <c:valAx>
        <c:axId val="3425267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425263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txPr>
    <a:bodyPr/>
    <a:lstStyle/>
    <a:p>
      <a:pPr>
        <a:defRPr lang="en-US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99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AC-494A-8A6C-90C7ABF031A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AC-494A-8A6C-90C7ABF031A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AC-494A-8A6C-90C7ABF031A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AC-494A-8A6C-90C7ABF031A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73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AC-494A-8A6C-90C7ABF031A9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AC-494A-8A6C-90C7ABF031A9}"/>
                </c:ext>
              </c:extLst>
            </c:dLbl>
            <c:dLbl>
              <c:idx val="6"/>
              <c:layout>
                <c:manualLayout>
                  <c:x val="-2.3554166237037899E-3"/>
                  <c:y val="-3.9698166897445297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CAC-494A-8A6C-90C7ABF031A9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CAC-494A-8A6C-90C7ABF031A9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CAC-494A-8A6C-90C7ABF031A9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CAC-494A-8A6C-90C7ABF031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سوهاج</c:v>
                </c:pt>
                <c:pt idx="1">
                  <c:v>قنا</c:v>
                </c:pt>
                <c:pt idx="2">
                  <c:v>اسوان</c:v>
                </c:pt>
                <c:pt idx="3">
                  <c:v>مطروح</c:v>
                </c:pt>
                <c:pt idx="4">
                  <c:v>الاقصر</c:v>
                </c:pt>
                <c:pt idx="5">
                  <c:v>شمال سيناء</c:v>
                </c:pt>
                <c:pt idx="6">
                  <c:v>جنوب سيناء</c:v>
                </c:pt>
                <c:pt idx="7">
                  <c:v>البحر الاحمر</c:v>
                </c:pt>
                <c:pt idx="8">
                  <c:v>الوادى الجديد</c:v>
                </c:pt>
                <c:pt idx="9">
                  <c:v>السويس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147</c:v>
                </c:pt>
                <c:pt idx="1">
                  <c:v>122</c:v>
                </c:pt>
                <c:pt idx="2">
                  <c:v>109</c:v>
                </c:pt>
                <c:pt idx="3">
                  <c:v>83</c:v>
                </c:pt>
                <c:pt idx="4">
                  <c:v>84</c:v>
                </c:pt>
                <c:pt idx="5">
                  <c:v>71</c:v>
                </c:pt>
                <c:pt idx="6">
                  <c:v>103</c:v>
                </c:pt>
                <c:pt idx="7">
                  <c:v>55</c:v>
                </c:pt>
                <c:pt idx="8">
                  <c:v>66</c:v>
                </c:pt>
                <c:pt idx="9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CAC-494A-8A6C-90C7ABF03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342527536"/>
        <c:axId val="342527928"/>
      </c:barChart>
      <c:catAx>
        <c:axId val="34252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2527928"/>
        <c:crosses val="autoZero"/>
        <c:auto val="1"/>
        <c:lblAlgn val="ctr"/>
        <c:lblOffset val="100"/>
        <c:noMultiLvlLbl val="0"/>
      </c:catAx>
      <c:valAx>
        <c:axId val="3425279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425275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txPr>
    <a:bodyPr/>
    <a:lstStyle/>
    <a:p>
      <a:pPr>
        <a:defRPr lang="en-US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2772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C9-44CA-A83D-852D4F568C5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1637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C9-44CA-A83D-852D4F568C5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C9-44CA-A83D-852D4F568C5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C9-44CA-A83D-852D4F568C50}"/>
                </c:ext>
              </c:extLst>
            </c:dLbl>
            <c:dLbl>
              <c:idx val="4"/>
              <c:layout>
                <c:manualLayout>
                  <c:x val="8.050314252785569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615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C9-44CA-A83D-852D4F568C5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C9-44CA-A83D-852D4F568C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6"/>
                <c:pt idx="0">
                  <c:v>طب وجراحة</c:v>
                </c:pt>
                <c:pt idx="1">
                  <c:v>اسنان</c:v>
                </c:pt>
                <c:pt idx="2">
                  <c:v>صيدلة</c:v>
                </c:pt>
                <c:pt idx="3">
                  <c:v>علاج طبيعى</c:v>
                </c:pt>
                <c:pt idx="4">
                  <c:v>تمريض</c:v>
                </c:pt>
                <c:pt idx="5">
                  <c:v>علوم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3817</c:v>
                </c:pt>
                <c:pt idx="1">
                  <c:v>872</c:v>
                </c:pt>
                <c:pt idx="2">
                  <c:v>160</c:v>
                </c:pt>
                <c:pt idx="3">
                  <c:v>17</c:v>
                </c:pt>
                <c:pt idx="4">
                  <c:v>391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C9-44CA-A83D-852D4F568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055496"/>
        <c:axId val="345055888"/>
      </c:barChart>
      <c:catAx>
        <c:axId val="345055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055888"/>
        <c:crosses val="autoZero"/>
        <c:auto val="1"/>
        <c:lblAlgn val="ctr"/>
        <c:lblOffset val="100"/>
        <c:noMultiLvlLbl val="0"/>
      </c:catAx>
      <c:valAx>
        <c:axId val="3450558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45055496"/>
        <c:crosses val="autoZero"/>
        <c:crossBetween val="between"/>
      </c:valAx>
      <c:spPr>
        <a:solidFill>
          <a:schemeClr val="accent6">
            <a:tint val="20000"/>
          </a:schemeClr>
        </a:solidFill>
        <a:ln>
          <a:noFill/>
        </a:ln>
        <a:effectLst/>
      </c:spPr>
    </c:plotArea>
    <c:plotVisOnly val="1"/>
    <c:dispBlanksAs val="gap"/>
    <c:showDLblsOverMax val="0"/>
  </c:chart>
  <c:txPr>
    <a:bodyPr/>
    <a:lstStyle/>
    <a:p>
      <a:pPr>
        <a:defRPr lang="en-US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BB6735-FB3A-4E18-98AF-7848DC13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9414</TotalTime>
  <Pages>5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engy1</dc:creator>
  <cp:lastModifiedBy>hatem hosny</cp:lastModifiedBy>
  <cp:revision>265</cp:revision>
  <cp:lastPrinted>2022-12-27T14:44:00Z</cp:lastPrinted>
  <dcterms:created xsi:type="dcterms:W3CDTF">2020-07-29T09:16:00Z</dcterms:created>
  <dcterms:modified xsi:type="dcterms:W3CDTF">2023-01-02T09:01:00Z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822BF3448EF2414E99273A74E56B22FB</vt:lpwstr>
  </property>
</Properties>
</file>